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474D1" w14:textId="77777777" w:rsidR="00B7530B" w:rsidRPr="003E4F3B" w:rsidRDefault="00B7530B" w:rsidP="006B4E15">
      <w:pPr>
        <w:spacing w:after="0" w:line="240" w:lineRule="auto"/>
        <w:jc w:val="both"/>
        <w:rPr>
          <w:rFonts w:ascii="Trebuchet MS" w:hAnsi="Trebuchet MS"/>
          <w:b/>
          <w:color w:val="0F243E" w:themeColor="text2" w:themeShade="80"/>
        </w:rPr>
      </w:pPr>
    </w:p>
    <w:p w14:paraId="2A823E62" w14:textId="77777777" w:rsidR="0011018E" w:rsidRPr="003E4F3B" w:rsidRDefault="0011018E" w:rsidP="006B4E1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PROGRAMUL OPERAŢIONAL CAPITAL UMAN</w:t>
      </w:r>
    </w:p>
    <w:p w14:paraId="61A001E0" w14:textId="77777777" w:rsidR="0011018E" w:rsidRPr="003E4F3B" w:rsidRDefault="0011018E" w:rsidP="006B4E15">
      <w:pPr>
        <w:spacing w:after="0" w:line="240" w:lineRule="auto"/>
        <w:jc w:val="both"/>
        <w:rPr>
          <w:rFonts w:ascii="Trebuchet MS" w:hAnsi="Trebuchet MS"/>
          <w:color w:val="0F243E" w:themeColor="text2" w:themeShade="80"/>
        </w:rPr>
      </w:pPr>
    </w:p>
    <w:p w14:paraId="5274EB21" w14:textId="77777777" w:rsidR="0011018E" w:rsidRPr="003E4F3B" w:rsidRDefault="0011018E" w:rsidP="006B4E15">
      <w:pPr>
        <w:spacing w:after="0" w:line="240" w:lineRule="auto"/>
        <w:jc w:val="both"/>
        <w:rPr>
          <w:rFonts w:ascii="Trebuchet MS" w:hAnsi="Trebuchet MS" w:cs="Calibri"/>
          <w:bCs/>
          <w:i/>
          <w:color w:val="0F243E" w:themeColor="text2" w:themeShade="80"/>
        </w:rPr>
      </w:pPr>
      <w:r w:rsidRPr="003E4F3B">
        <w:rPr>
          <w:rFonts w:ascii="Trebuchet MS" w:hAnsi="Trebuchet MS"/>
          <w:color w:val="0F243E" w:themeColor="text2" w:themeShade="80"/>
          <w:u w:val="single"/>
        </w:rPr>
        <w:t>Axa prioritară 3</w:t>
      </w:r>
      <w:r w:rsidRPr="003E4F3B">
        <w:rPr>
          <w:rFonts w:ascii="Trebuchet MS" w:hAnsi="Trebuchet MS"/>
          <w:color w:val="0F243E" w:themeColor="text2" w:themeShade="80"/>
        </w:rPr>
        <w:t xml:space="preserve"> – </w:t>
      </w:r>
      <w:r w:rsidRPr="003E4F3B">
        <w:rPr>
          <w:rFonts w:ascii="Trebuchet MS" w:hAnsi="Trebuchet MS" w:cs="Calibri"/>
          <w:bCs/>
          <w:i/>
          <w:color w:val="0F243E" w:themeColor="text2" w:themeShade="80"/>
        </w:rPr>
        <w:t>Locuri de muncă pentru toți</w:t>
      </w:r>
    </w:p>
    <w:p w14:paraId="6A6D3B62" w14:textId="77777777" w:rsidR="00B7530B" w:rsidRPr="003E4F3B" w:rsidRDefault="00B7530B" w:rsidP="006B4E15">
      <w:pPr>
        <w:spacing w:after="0" w:line="240" w:lineRule="auto"/>
        <w:jc w:val="both"/>
        <w:rPr>
          <w:rFonts w:ascii="Trebuchet MS" w:hAnsi="Trebuchet MS"/>
          <w:i/>
          <w:color w:val="0F243E" w:themeColor="text2" w:themeShade="80"/>
        </w:rPr>
      </w:pPr>
    </w:p>
    <w:p w14:paraId="7B8C1C1A" w14:textId="6353CDEE" w:rsidR="00ED42EA" w:rsidRPr="003E4F3B" w:rsidRDefault="0011018E" w:rsidP="006B4E15">
      <w:pPr>
        <w:spacing w:after="0" w:line="240" w:lineRule="auto"/>
        <w:jc w:val="both"/>
        <w:rPr>
          <w:rFonts w:ascii="Trebuchet MS" w:hAnsi="Trebuchet MS"/>
          <w:i/>
          <w:color w:val="0F243E" w:themeColor="text2" w:themeShade="80"/>
        </w:rPr>
      </w:pPr>
      <w:r w:rsidRPr="003E4F3B">
        <w:rPr>
          <w:rFonts w:ascii="Trebuchet MS" w:hAnsi="Trebuchet MS"/>
          <w:color w:val="0F243E" w:themeColor="text2" w:themeShade="80"/>
          <w:u w:val="single"/>
        </w:rPr>
        <w:t xml:space="preserve">Obiectivul tematic </w:t>
      </w:r>
      <w:r w:rsidR="00ED42EA" w:rsidRPr="003E4F3B">
        <w:rPr>
          <w:rFonts w:ascii="Trebuchet MS" w:hAnsi="Trebuchet MS"/>
          <w:color w:val="0F243E" w:themeColor="text2" w:themeShade="80"/>
          <w:u w:val="single"/>
        </w:rPr>
        <w:t>10</w:t>
      </w:r>
      <w:r w:rsidR="00152622" w:rsidRPr="003E4F3B">
        <w:rPr>
          <w:rFonts w:ascii="Trebuchet MS" w:hAnsi="Trebuchet MS"/>
          <w:color w:val="0F243E" w:themeColor="text2" w:themeShade="80"/>
        </w:rPr>
        <w:t>:</w:t>
      </w:r>
      <w:r w:rsidR="00ED42EA" w:rsidRPr="003E4F3B">
        <w:rPr>
          <w:rFonts w:ascii="Trebuchet MS" w:hAnsi="Trebuchet MS"/>
          <w:i/>
          <w:color w:val="0F243E" w:themeColor="text2" w:themeShade="80"/>
        </w:rPr>
        <w:t xml:space="preserve"> Investițiile în educație, calificare și formare profesională pentru dobândirea de competențe și î</w:t>
      </w:r>
      <w:r w:rsidR="00800E5B" w:rsidRPr="003E4F3B">
        <w:rPr>
          <w:rFonts w:ascii="Trebuchet MS" w:hAnsi="Trebuchet MS"/>
          <w:i/>
          <w:color w:val="0F243E" w:themeColor="text2" w:themeShade="80"/>
        </w:rPr>
        <w:t>nvățare pe tot parcursul vieții</w:t>
      </w:r>
    </w:p>
    <w:p w14:paraId="491F1B2A" w14:textId="77777777" w:rsidR="00B7530B" w:rsidRPr="003E4F3B" w:rsidRDefault="00B7530B" w:rsidP="006B4E15">
      <w:pPr>
        <w:spacing w:after="0" w:line="240" w:lineRule="auto"/>
        <w:jc w:val="both"/>
        <w:rPr>
          <w:rFonts w:ascii="Trebuchet MS" w:hAnsi="Trebuchet MS"/>
          <w:i/>
          <w:color w:val="0F243E" w:themeColor="text2" w:themeShade="80"/>
        </w:rPr>
      </w:pPr>
    </w:p>
    <w:p w14:paraId="4961EEB4" w14:textId="7D88A033" w:rsidR="0011018E" w:rsidRPr="003E4F3B" w:rsidRDefault="0011018E" w:rsidP="006B4E15">
      <w:pPr>
        <w:spacing w:after="0" w:line="240" w:lineRule="auto"/>
        <w:jc w:val="both"/>
        <w:rPr>
          <w:rFonts w:ascii="Trebuchet MS" w:hAnsi="Trebuchet MS"/>
          <w:i/>
          <w:color w:val="0F243E" w:themeColor="text2" w:themeShade="80"/>
        </w:rPr>
      </w:pPr>
      <w:r w:rsidRPr="003E4F3B">
        <w:rPr>
          <w:rFonts w:ascii="Trebuchet MS" w:hAnsi="Trebuchet MS"/>
          <w:color w:val="0F243E" w:themeColor="text2" w:themeShade="80"/>
          <w:u w:val="single"/>
        </w:rPr>
        <w:t xml:space="preserve">Prioritatea de investiții </w:t>
      </w:r>
      <w:r w:rsidR="00ED42EA" w:rsidRPr="003E4F3B">
        <w:rPr>
          <w:rFonts w:ascii="Trebuchet MS" w:hAnsi="Trebuchet MS"/>
          <w:i/>
          <w:color w:val="0F243E" w:themeColor="text2" w:themeShade="80"/>
        </w:rPr>
        <w:t>10iii - Îmbunătățirea accesului egal la învățarea pe tot parcursul vieții pentru toate grupurile de vârstă într-un cadru formal, non-formal sau informal, actualizarea cunoștințelor, a aptitudinilor și a competențelor forței de muncă și promovarea unor căi de învățare flexibile, inclusiv prin o</w:t>
      </w:r>
      <w:r w:rsidR="00AB56C8" w:rsidRPr="003E4F3B">
        <w:rPr>
          <w:rFonts w:ascii="Trebuchet MS" w:hAnsi="Trebuchet MS"/>
          <w:i/>
          <w:color w:val="0F243E" w:themeColor="text2" w:themeShade="80"/>
        </w:rPr>
        <w:t>rientare profesională și prin va</w:t>
      </w:r>
      <w:r w:rsidR="00ED42EA" w:rsidRPr="003E4F3B">
        <w:rPr>
          <w:rFonts w:ascii="Trebuchet MS" w:hAnsi="Trebuchet MS"/>
          <w:i/>
          <w:color w:val="0F243E" w:themeColor="text2" w:themeShade="80"/>
        </w:rPr>
        <w:t>lidarea competențelor dobândite</w:t>
      </w:r>
    </w:p>
    <w:p w14:paraId="4D0F3E11" w14:textId="77777777" w:rsidR="00B7530B" w:rsidRPr="003E4F3B" w:rsidRDefault="00B7530B" w:rsidP="006B4E15">
      <w:pPr>
        <w:spacing w:after="0" w:line="240" w:lineRule="auto"/>
        <w:jc w:val="both"/>
        <w:rPr>
          <w:rFonts w:ascii="Trebuchet MS" w:hAnsi="Trebuchet MS"/>
          <w:i/>
          <w:color w:val="0F243E" w:themeColor="text2" w:themeShade="80"/>
        </w:rPr>
      </w:pPr>
    </w:p>
    <w:p w14:paraId="5CCCE160" w14:textId="25F1AC8E" w:rsidR="0011018E" w:rsidRPr="003E4F3B" w:rsidRDefault="0011018E" w:rsidP="00066114">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u w:val="single"/>
        </w:rPr>
        <w:t xml:space="preserve">Obiectivul specific: </w:t>
      </w:r>
      <w:r w:rsidR="00ED42EA" w:rsidRPr="003E4F3B">
        <w:rPr>
          <w:rFonts w:ascii="Trebuchet MS" w:hAnsi="Trebuchet MS"/>
          <w:color w:val="0F243E" w:themeColor="text2" w:themeShade="80"/>
          <w:u w:val="single"/>
        </w:rPr>
        <w:t>3.12</w:t>
      </w:r>
      <w:r w:rsidR="00ED42EA" w:rsidRPr="003E4F3B">
        <w:rPr>
          <w:rFonts w:ascii="Trebuchet MS" w:hAnsi="Trebuchet MS"/>
          <w:color w:val="0F243E" w:themeColor="text2" w:themeShade="80"/>
        </w:rPr>
        <w:t xml:space="preserve"> - Îmbunăt</w:t>
      </w:r>
      <w:r w:rsidR="00AB56C8" w:rsidRPr="003E4F3B">
        <w:rPr>
          <w:rFonts w:ascii="Trebuchet MS" w:hAnsi="Trebuchet MS"/>
          <w:color w:val="0F243E" w:themeColor="text2" w:themeShade="80"/>
        </w:rPr>
        <w:t>ățirea nivelului de cunoștințe/competențe/</w:t>
      </w:r>
      <w:r w:rsidR="00ED42EA" w:rsidRPr="003E4F3B">
        <w:rPr>
          <w:rFonts w:ascii="Trebuchet MS" w:hAnsi="Trebuchet MS"/>
          <w:color w:val="0F243E" w:themeColor="text2" w:themeShade="80"/>
        </w:rPr>
        <w:t xml:space="preserve">aptitudini </w:t>
      </w:r>
      <w:r w:rsidR="00AB56C8" w:rsidRPr="003E4F3B">
        <w:rPr>
          <w:rFonts w:ascii="Trebuchet MS" w:hAnsi="Trebuchet MS"/>
          <w:color w:val="0F243E" w:themeColor="text2" w:themeShade="80"/>
        </w:rPr>
        <w:t>aferente sectoarelor economice/</w:t>
      </w:r>
      <w:r w:rsidR="00ED42EA" w:rsidRPr="003E4F3B">
        <w:rPr>
          <w:rFonts w:ascii="Trebuchet MS" w:hAnsi="Trebuchet MS"/>
          <w:color w:val="0F243E" w:themeColor="text2" w:themeShade="80"/>
        </w:rPr>
        <w:t>domeniilor identificate conform SNC şi SNCDI ale angajaților</w:t>
      </w:r>
    </w:p>
    <w:p w14:paraId="3AEEF97D" w14:textId="77777777" w:rsidR="0011018E" w:rsidRPr="003E4F3B" w:rsidRDefault="0011018E" w:rsidP="006B4E15">
      <w:pPr>
        <w:spacing w:after="0" w:line="240" w:lineRule="auto"/>
        <w:jc w:val="both"/>
        <w:rPr>
          <w:rFonts w:ascii="Trebuchet MS" w:hAnsi="Trebuchet MS"/>
          <w:color w:val="0F243E" w:themeColor="text2" w:themeShade="80"/>
          <w:u w:val="single"/>
        </w:rPr>
      </w:pPr>
    </w:p>
    <w:p w14:paraId="7CE61389" w14:textId="77777777" w:rsidR="0011018E" w:rsidRPr="003E4F3B" w:rsidRDefault="0011018E" w:rsidP="006B4E15">
      <w:pPr>
        <w:spacing w:after="0" w:line="240" w:lineRule="auto"/>
        <w:jc w:val="both"/>
        <w:rPr>
          <w:rFonts w:ascii="Trebuchet MS" w:hAnsi="Trebuchet MS"/>
          <w:color w:val="0F243E" w:themeColor="text2" w:themeShade="80"/>
        </w:rPr>
      </w:pPr>
    </w:p>
    <w:p w14:paraId="0BDF23B8" w14:textId="77777777" w:rsidR="004F25B2" w:rsidRPr="003E4F3B" w:rsidRDefault="004F25B2" w:rsidP="004F25B2">
      <w:pPr>
        <w:spacing w:after="0" w:line="240" w:lineRule="auto"/>
        <w:jc w:val="center"/>
        <w:rPr>
          <w:rFonts w:ascii="Trebuchet MS" w:hAnsi="Trebuchet MS"/>
          <w:color w:val="0F243E" w:themeColor="text2" w:themeShade="80"/>
        </w:rPr>
      </w:pPr>
    </w:p>
    <w:p w14:paraId="0A6A07BD" w14:textId="77777777" w:rsidR="004F25B2" w:rsidRPr="003E4F3B" w:rsidRDefault="004F25B2" w:rsidP="004F25B2">
      <w:pPr>
        <w:spacing w:after="0" w:line="240" w:lineRule="auto"/>
        <w:jc w:val="center"/>
        <w:rPr>
          <w:rFonts w:ascii="Trebuchet MS" w:hAnsi="Trebuchet MS"/>
          <w:color w:val="0F243E" w:themeColor="text2" w:themeShade="80"/>
        </w:rPr>
      </w:pPr>
      <w:r w:rsidRPr="003E4F3B">
        <w:rPr>
          <w:rFonts w:ascii="Trebuchet MS" w:hAnsi="Trebuchet MS"/>
          <w:color w:val="0F243E" w:themeColor="text2" w:themeShade="80"/>
        </w:rPr>
        <w:t>GHIDUL SOLICITANTULUI - CONDIȚII SPECIFICE DE ACCESARE A FONDURILOR</w:t>
      </w:r>
    </w:p>
    <w:p w14:paraId="20B7927D" w14:textId="77777777" w:rsidR="004F25B2" w:rsidRPr="003E4F3B" w:rsidRDefault="004F25B2" w:rsidP="004F25B2">
      <w:pPr>
        <w:spacing w:after="0" w:line="240" w:lineRule="auto"/>
        <w:jc w:val="center"/>
        <w:rPr>
          <w:rFonts w:ascii="Trebuchet MS" w:hAnsi="Trebuchet MS"/>
          <w:b/>
          <w:color w:val="0F243E" w:themeColor="text2" w:themeShade="80"/>
        </w:rPr>
      </w:pPr>
    </w:p>
    <w:p w14:paraId="3D7B7B0F" w14:textId="545650A2" w:rsidR="004F25B2" w:rsidRPr="003E4F3B" w:rsidRDefault="004F25B2" w:rsidP="004F25B2">
      <w:pPr>
        <w:spacing w:after="0" w:line="240" w:lineRule="auto"/>
        <w:jc w:val="center"/>
        <w:rPr>
          <w:rFonts w:ascii="Trebuchet MS" w:hAnsi="Trebuchet MS"/>
          <w:color w:val="0F243E" w:themeColor="text2" w:themeShade="80"/>
        </w:rPr>
      </w:pPr>
      <w:r w:rsidRPr="003E4F3B">
        <w:rPr>
          <w:rFonts w:ascii="Trebuchet MS" w:hAnsi="Trebuchet MS"/>
          <w:b/>
          <w:color w:val="0F243E" w:themeColor="text2" w:themeShade="80"/>
        </w:rPr>
        <w:t>Inovare prin formare</w:t>
      </w:r>
      <w:r w:rsidR="00615F7A" w:rsidRPr="003E4F3B">
        <w:rPr>
          <w:rFonts w:ascii="Trebuchet MS" w:hAnsi="Trebuchet MS"/>
          <w:color w:val="0F243E" w:themeColor="text2" w:themeShade="80"/>
        </w:rPr>
        <w:t xml:space="preserve"> </w:t>
      </w:r>
    </w:p>
    <w:p w14:paraId="452CCA63" w14:textId="77777777" w:rsidR="004F25B2" w:rsidRPr="003E4F3B" w:rsidRDefault="004F25B2" w:rsidP="004F25B2">
      <w:pPr>
        <w:spacing w:after="0" w:line="240" w:lineRule="auto"/>
        <w:jc w:val="center"/>
        <w:rPr>
          <w:rFonts w:ascii="Trebuchet MS" w:hAnsi="Trebuchet MS"/>
          <w:color w:val="0F243E" w:themeColor="text2" w:themeShade="80"/>
        </w:rPr>
      </w:pPr>
      <w:r w:rsidRPr="003E4F3B">
        <w:rPr>
          <w:rFonts w:ascii="Trebuchet MS" w:hAnsi="Trebuchet MS"/>
          <w:color w:val="0F243E" w:themeColor="text2" w:themeShade="80"/>
        </w:rPr>
        <w:t>AP3/PI 10iii/OS 3.12</w:t>
      </w:r>
    </w:p>
    <w:p w14:paraId="625D0CEF" w14:textId="77777777" w:rsidR="004F25B2" w:rsidRPr="003E4F3B" w:rsidRDefault="004F25B2" w:rsidP="004F25B2">
      <w:pPr>
        <w:spacing w:after="0" w:line="240" w:lineRule="auto"/>
        <w:jc w:val="center"/>
        <w:rPr>
          <w:rFonts w:ascii="Trebuchet MS" w:hAnsi="Trebuchet MS"/>
          <w:color w:val="0F243E" w:themeColor="text2" w:themeShade="80"/>
        </w:rPr>
      </w:pPr>
    </w:p>
    <w:p w14:paraId="26C605EA" w14:textId="77777777" w:rsidR="00B7530B" w:rsidRPr="003E4F3B" w:rsidRDefault="00B7530B" w:rsidP="006B4E15">
      <w:pPr>
        <w:spacing w:after="0" w:line="240" w:lineRule="auto"/>
        <w:jc w:val="both"/>
        <w:rPr>
          <w:rFonts w:ascii="Trebuchet MS" w:hAnsi="Trebuchet MS"/>
          <w:b/>
          <w:color w:val="0F243E" w:themeColor="text2" w:themeShade="80"/>
        </w:rPr>
      </w:pPr>
    </w:p>
    <w:p w14:paraId="15DDBABA" w14:textId="77777777" w:rsidR="004F25B2" w:rsidRPr="003E4F3B" w:rsidRDefault="004F25B2" w:rsidP="004F25B2">
      <w:pPr>
        <w:spacing w:before="120" w:after="120" w:line="240" w:lineRule="auto"/>
        <w:jc w:val="center"/>
        <w:rPr>
          <w:rFonts w:ascii="Trebuchet MS" w:hAnsi="Trebuchet MS"/>
          <w:b/>
          <w:bCs/>
          <w:i/>
          <w:iCs/>
          <w:color w:val="0F243E" w:themeColor="text2" w:themeShade="80"/>
          <w:sz w:val="20"/>
          <w:szCs w:val="20"/>
        </w:rPr>
      </w:pPr>
    </w:p>
    <w:p w14:paraId="76512771" w14:textId="77777777" w:rsidR="00ED42EA" w:rsidRPr="003E4F3B" w:rsidRDefault="00ED42EA" w:rsidP="006B4E1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 </w:t>
      </w:r>
    </w:p>
    <w:p w14:paraId="22630AE5" w14:textId="77777777" w:rsidR="0011018E" w:rsidRPr="003E4F3B" w:rsidRDefault="0011018E" w:rsidP="006B4E15">
      <w:pPr>
        <w:spacing w:after="0" w:line="240" w:lineRule="auto"/>
        <w:jc w:val="both"/>
        <w:rPr>
          <w:rFonts w:ascii="Trebuchet MS" w:hAnsi="Trebuchet MS"/>
          <w:b/>
          <w:color w:val="0F243E" w:themeColor="text2" w:themeShade="80"/>
        </w:rPr>
      </w:pPr>
    </w:p>
    <w:p w14:paraId="4CA5BBF2" w14:textId="77777777" w:rsidR="0011018E" w:rsidRPr="003E4F3B" w:rsidRDefault="0011018E" w:rsidP="006B4E15">
      <w:pPr>
        <w:spacing w:after="0" w:line="240" w:lineRule="auto"/>
        <w:jc w:val="both"/>
        <w:rPr>
          <w:rFonts w:ascii="Trebuchet MS" w:hAnsi="Trebuchet MS"/>
          <w:b/>
          <w:color w:val="0F243E" w:themeColor="text2" w:themeShade="80"/>
        </w:rPr>
      </w:pPr>
    </w:p>
    <w:p w14:paraId="0D281B11" w14:textId="77777777" w:rsidR="0011018E" w:rsidRPr="003E4F3B" w:rsidRDefault="0011018E" w:rsidP="006B4E15">
      <w:pPr>
        <w:spacing w:after="0" w:line="240" w:lineRule="auto"/>
        <w:jc w:val="both"/>
        <w:rPr>
          <w:rFonts w:ascii="Trebuchet MS" w:hAnsi="Trebuchet MS"/>
          <w:b/>
          <w:color w:val="0F243E" w:themeColor="text2" w:themeShade="80"/>
        </w:rPr>
      </w:pPr>
    </w:p>
    <w:p w14:paraId="56A32115" w14:textId="77777777" w:rsidR="006B4E15" w:rsidRPr="003E4F3B" w:rsidRDefault="006B4E15" w:rsidP="006B4E15">
      <w:pPr>
        <w:spacing w:after="0" w:line="240" w:lineRule="auto"/>
        <w:jc w:val="both"/>
        <w:rPr>
          <w:rFonts w:ascii="Trebuchet MS" w:hAnsi="Trebuchet MS"/>
          <w:b/>
          <w:color w:val="0F243E" w:themeColor="text2" w:themeShade="80"/>
        </w:rPr>
      </w:pPr>
    </w:p>
    <w:p w14:paraId="4B390E86" w14:textId="77777777" w:rsidR="006B4E15" w:rsidRPr="003E4F3B" w:rsidRDefault="006B4E15" w:rsidP="006B4E15">
      <w:pPr>
        <w:spacing w:after="0" w:line="240" w:lineRule="auto"/>
        <w:jc w:val="both"/>
        <w:rPr>
          <w:rFonts w:ascii="Trebuchet MS" w:hAnsi="Trebuchet MS"/>
          <w:b/>
          <w:color w:val="0F243E" w:themeColor="text2" w:themeShade="80"/>
        </w:rPr>
      </w:pPr>
    </w:p>
    <w:p w14:paraId="66EF1A19" w14:textId="77777777" w:rsidR="006B4E15" w:rsidRPr="003E4F3B" w:rsidRDefault="006B4E15" w:rsidP="006B4E15">
      <w:pPr>
        <w:spacing w:after="0" w:line="240" w:lineRule="auto"/>
        <w:jc w:val="both"/>
        <w:rPr>
          <w:rFonts w:ascii="Trebuchet MS" w:hAnsi="Trebuchet MS"/>
          <w:b/>
          <w:color w:val="0F243E" w:themeColor="text2" w:themeShade="80"/>
        </w:rPr>
      </w:pPr>
    </w:p>
    <w:p w14:paraId="7DC90EBD" w14:textId="77777777" w:rsidR="006B4E15" w:rsidRPr="003E4F3B" w:rsidRDefault="006B4E15" w:rsidP="006B4E15">
      <w:pPr>
        <w:spacing w:after="0" w:line="240" w:lineRule="auto"/>
        <w:jc w:val="both"/>
        <w:rPr>
          <w:rFonts w:ascii="Trebuchet MS" w:hAnsi="Trebuchet MS"/>
          <w:b/>
          <w:color w:val="0F243E" w:themeColor="text2" w:themeShade="80"/>
        </w:rPr>
      </w:pPr>
    </w:p>
    <w:p w14:paraId="25476AD0" w14:textId="77777777" w:rsidR="006B4E15" w:rsidRPr="003E4F3B" w:rsidRDefault="006B4E15" w:rsidP="006B4E15">
      <w:pPr>
        <w:spacing w:after="0" w:line="240" w:lineRule="auto"/>
        <w:jc w:val="both"/>
        <w:rPr>
          <w:rFonts w:ascii="Trebuchet MS" w:hAnsi="Trebuchet MS"/>
          <w:b/>
          <w:color w:val="0F243E" w:themeColor="text2" w:themeShade="80"/>
        </w:rPr>
      </w:pPr>
    </w:p>
    <w:p w14:paraId="3FD974AB" w14:textId="77777777" w:rsidR="006B4E15" w:rsidRPr="003E4F3B" w:rsidRDefault="006B4E15" w:rsidP="006B4E15">
      <w:pPr>
        <w:spacing w:after="0" w:line="240" w:lineRule="auto"/>
        <w:jc w:val="both"/>
        <w:rPr>
          <w:rFonts w:ascii="Trebuchet MS" w:hAnsi="Trebuchet MS"/>
          <w:b/>
          <w:color w:val="0F243E" w:themeColor="text2" w:themeShade="80"/>
        </w:rPr>
      </w:pPr>
    </w:p>
    <w:p w14:paraId="145DAC6D" w14:textId="77777777" w:rsidR="006B4E15" w:rsidRPr="003E4F3B" w:rsidRDefault="006B4E15" w:rsidP="006B4E15">
      <w:pPr>
        <w:spacing w:after="0" w:line="240" w:lineRule="auto"/>
        <w:jc w:val="both"/>
        <w:rPr>
          <w:rFonts w:ascii="Trebuchet MS" w:hAnsi="Trebuchet MS"/>
          <w:b/>
          <w:color w:val="0F243E" w:themeColor="text2" w:themeShade="80"/>
        </w:rPr>
      </w:pPr>
    </w:p>
    <w:p w14:paraId="68AC7F14" w14:textId="77777777" w:rsidR="006B4E15" w:rsidRPr="003E4F3B" w:rsidRDefault="006B4E15" w:rsidP="006B4E15">
      <w:pPr>
        <w:spacing w:after="0" w:line="240" w:lineRule="auto"/>
        <w:jc w:val="both"/>
        <w:rPr>
          <w:rFonts w:ascii="Trebuchet MS" w:hAnsi="Trebuchet MS"/>
          <w:b/>
          <w:color w:val="0F243E" w:themeColor="text2" w:themeShade="80"/>
        </w:rPr>
      </w:pPr>
    </w:p>
    <w:p w14:paraId="3C9405EC" w14:textId="77777777" w:rsidR="0011018E" w:rsidRPr="003E4F3B" w:rsidRDefault="0011018E" w:rsidP="004F25B2">
      <w:pPr>
        <w:spacing w:after="0" w:line="240" w:lineRule="auto"/>
        <w:jc w:val="both"/>
        <w:rPr>
          <w:rFonts w:ascii="Trebuchet MS" w:hAnsi="Trebuchet MS"/>
          <w:color w:val="0F243E" w:themeColor="text2" w:themeShade="80"/>
        </w:rPr>
      </w:pPr>
    </w:p>
    <w:p w14:paraId="15B3F88B" w14:textId="0E60400E" w:rsidR="0011018E" w:rsidRPr="003E4F3B" w:rsidRDefault="00094BFD" w:rsidP="004F25B2">
      <w:pPr>
        <w:spacing w:after="0" w:line="240" w:lineRule="auto"/>
        <w:jc w:val="center"/>
        <w:rPr>
          <w:rFonts w:ascii="Trebuchet MS" w:hAnsi="Trebuchet MS"/>
          <w:color w:val="0F243E" w:themeColor="text2" w:themeShade="80"/>
        </w:rPr>
      </w:pPr>
      <w:r w:rsidRPr="003E4F3B">
        <w:rPr>
          <w:rFonts w:ascii="Trebuchet MS" w:hAnsi="Trebuchet MS"/>
          <w:b/>
          <w:color w:val="0F243E" w:themeColor="text2" w:themeShade="80"/>
        </w:rPr>
        <w:t xml:space="preserve">Septembrie </w:t>
      </w:r>
      <w:r w:rsidR="004F25B2" w:rsidRPr="003E4F3B">
        <w:rPr>
          <w:rFonts w:ascii="Trebuchet MS" w:hAnsi="Trebuchet MS"/>
          <w:b/>
          <w:color w:val="0F243E" w:themeColor="text2" w:themeShade="80"/>
        </w:rPr>
        <w:t>2017</w:t>
      </w:r>
    </w:p>
    <w:p w14:paraId="34529CC0" w14:textId="77777777" w:rsidR="0011018E" w:rsidRPr="003E4F3B" w:rsidRDefault="0011018E" w:rsidP="004F25B2">
      <w:pPr>
        <w:spacing w:after="0" w:line="240" w:lineRule="auto"/>
        <w:jc w:val="both"/>
        <w:rPr>
          <w:rFonts w:ascii="Trebuchet MS" w:hAnsi="Trebuchet MS"/>
          <w:color w:val="0F243E" w:themeColor="text2" w:themeShade="80"/>
        </w:rPr>
      </w:pPr>
    </w:p>
    <w:p w14:paraId="60544AB0" w14:textId="77777777" w:rsidR="00066114" w:rsidRPr="003E4F3B" w:rsidRDefault="00066114" w:rsidP="006B4E15">
      <w:pPr>
        <w:spacing w:after="0" w:line="240" w:lineRule="auto"/>
        <w:jc w:val="both"/>
        <w:rPr>
          <w:rFonts w:ascii="Trebuchet MS" w:hAnsi="Trebuchet MS"/>
          <w:color w:val="0F243E" w:themeColor="text2" w:themeShade="80"/>
        </w:rPr>
      </w:pPr>
    </w:p>
    <w:p w14:paraId="1CC23315" w14:textId="77777777" w:rsidR="00066114" w:rsidRPr="003E4F3B" w:rsidRDefault="00066114" w:rsidP="006B4E15">
      <w:pPr>
        <w:spacing w:after="0" w:line="240" w:lineRule="auto"/>
        <w:jc w:val="both"/>
        <w:rPr>
          <w:rFonts w:ascii="Trebuchet MS" w:hAnsi="Trebuchet MS"/>
          <w:color w:val="0F243E" w:themeColor="text2" w:themeShade="80"/>
        </w:rPr>
      </w:pPr>
    </w:p>
    <w:p w14:paraId="612E6ABE" w14:textId="77777777" w:rsidR="00066114" w:rsidRPr="003E4F3B" w:rsidRDefault="00066114" w:rsidP="006B4E15">
      <w:pPr>
        <w:spacing w:after="0" w:line="240" w:lineRule="auto"/>
        <w:jc w:val="both"/>
        <w:rPr>
          <w:rFonts w:ascii="Trebuchet MS" w:hAnsi="Trebuchet MS"/>
          <w:color w:val="0F243E" w:themeColor="text2" w:themeShade="80"/>
        </w:rPr>
      </w:pPr>
    </w:p>
    <w:p w14:paraId="4CC1EB1E" w14:textId="77777777" w:rsidR="00066114" w:rsidRPr="003E4F3B" w:rsidRDefault="00066114" w:rsidP="006B4E15">
      <w:pPr>
        <w:spacing w:after="0" w:line="240" w:lineRule="auto"/>
        <w:jc w:val="both"/>
        <w:rPr>
          <w:rFonts w:ascii="Trebuchet MS" w:hAnsi="Trebuchet MS"/>
          <w:color w:val="0F243E" w:themeColor="text2" w:themeShade="80"/>
        </w:rPr>
      </w:pPr>
    </w:p>
    <w:p w14:paraId="4665AD8C" w14:textId="77777777" w:rsidR="00066114" w:rsidRPr="003E4F3B" w:rsidRDefault="00066114" w:rsidP="006B4E15">
      <w:pPr>
        <w:spacing w:after="0" w:line="240" w:lineRule="auto"/>
        <w:jc w:val="both"/>
        <w:rPr>
          <w:rFonts w:ascii="Trebuchet MS" w:hAnsi="Trebuchet MS"/>
          <w:color w:val="0F243E" w:themeColor="text2" w:themeShade="80"/>
        </w:rPr>
      </w:pPr>
    </w:p>
    <w:p w14:paraId="45BFB0EC" w14:textId="77777777" w:rsidR="00066114" w:rsidRPr="003E4F3B" w:rsidRDefault="00066114" w:rsidP="006B4E15">
      <w:pPr>
        <w:spacing w:after="0" w:line="240" w:lineRule="auto"/>
        <w:jc w:val="both"/>
        <w:rPr>
          <w:rFonts w:ascii="Trebuchet MS" w:hAnsi="Trebuchet MS"/>
          <w:color w:val="0F243E" w:themeColor="text2" w:themeShade="80"/>
        </w:rPr>
      </w:pPr>
    </w:p>
    <w:p w14:paraId="65F31823" w14:textId="77777777" w:rsidR="00066114" w:rsidRPr="003E4F3B" w:rsidRDefault="00066114" w:rsidP="006B4E15">
      <w:pPr>
        <w:spacing w:after="0" w:line="240" w:lineRule="auto"/>
        <w:jc w:val="both"/>
        <w:rPr>
          <w:rFonts w:ascii="Trebuchet MS" w:hAnsi="Trebuchet MS"/>
          <w:color w:val="0F243E" w:themeColor="text2" w:themeShade="80"/>
        </w:rPr>
      </w:pPr>
    </w:p>
    <w:p w14:paraId="39F1DEB7" w14:textId="77777777" w:rsidR="0011018E" w:rsidRPr="003E4F3B" w:rsidRDefault="0011018E" w:rsidP="006B4E15">
      <w:pPr>
        <w:spacing w:after="0" w:line="240" w:lineRule="auto"/>
        <w:jc w:val="both"/>
        <w:rPr>
          <w:rFonts w:ascii="Trebuchet MS" w:hAnsi="Trebuchet MS"/>
          <w:color w:val="0F243E" w:themeColor="text2" w:themeShade="80"/>
        </w:rPr>
      </w:pPr>
    </w:p>
    <w:p w14:paraId="0EF9F0D2" w14:textId="77777777" w:rsidR="0011018E" w:rsidRPr="003E4F3B" w:rsidRDefault="0011018E" w:rsidP="006B4E15">
      <w:pPr>
        <w:spacing w:after="0" w:line="240" w:lineRule="auto"/>
        <w:jc w:val="both"/>
        <w:rPr>
          <w:rFonts w:ascii="Trebuchet MS" w:hAnsi="Trebuchet MS"/>
          <w:color w:val="0F243E" w:themeColor="text2" w:themeShade="80"/>
        </w:rPr>
      </w:pPr>
    </w:p>
    <w:p w14:paraId="25984FB4" w14:textId="77777777" w:rsidR="00E02B86" w:rsidRPr="003E4F3B" w:rsidRDefault="00E02B86" w:rsidP="006B4E15">
      <w:pPr>
        <w:spacing w:after="0" w:line="240" w:lineRule="auto"/>
        <w:jc w:val="both"/>
        <w:rPr>
          <w:rFonts w:ascii="Trebuchet MS" w:hAnsi="Trebuchet MS"/>
          <w:color w:val="0F243E" w:themeColor="text2" w:themeShade="80"/>
        </w:rPr>
      </w:pPr>
    </w:p>
    <w:p w14:paraId="5F3674B2" w14:textId="77777777" w:rsidR="00E02B86" w:rsidRPr="003E4F3B" w:rsidRDefault="00E02B86" w:rsidP="006B4E15">
      <w:pPr>
        <w:spacing w:after="0" w:line="240" w:lineRule="auto"/>
        <w:jc w:val="both"/>
        <w:rPr>
          <w:rFonts w:ascii="Trebuchet MS" w:hAnsi="Trebuchet MS"/>
          <w:color w:val="0F243E" w:themeColor="text2" w:themeShade="80"/>
        </w:rPr>
      </w:pPr>
    </w:p>
    <w:p w14:paraId="4727B55E" w14:textId="77777777" w:rsidR="00E02B86" w:rsidRPr="003E4F3B" w:rsidRDefault="00E02B86" w:rsidP="006B4E15">
      <w:pPr>
        <w:spacing w:after="0" w:line="240" w:lineRule="auto"/>
        <w:jc w:val="both"/>
        <w:rPr>
          <w:rFonts w:ascii="Trebuchet MS" w:hAnsi="Trebuchet MS"/>
          <w:color w:val="0F243E" w:themeColor="text2" w:themeShade="80"/>
        </w:rPr>
      </w:pPr>
    </w:p>
    <w:p w14:paraId="5965B5C8" w14:textId="77777777" w:rsidR="00E02B86" w:rsidRPr="003E4F3B" w:rsidRDefault="00E02B86" w:rsidP="006B4E15">
      <w:pPr>
        <w:spacing w:after="0" w:line="240" w:lineRule="auto"/>
        <w:jc w:val="both"/>
        <w:rPr>
          <w:rFonts w:ascii="Trebuchet MS" w:hAnsi="Trebuchet MS"/>
          <w:color w:val="0F243E" w:themeColor="text2" w:themeShade="80"/>
        </w:rPr>
      </w:pPr>
    </w:p>
    <w:p w14:paraId="2DFBA34E" w14:textId="77777777" w:rsidR="00E02B86" w:rsidRPr="003E4F3B" w:rsidRDefault="00E02B86" w:rsidP="006B4E15">
      <w:pPr>
        <w:spacing w:after="0" w:line="240" w:lineRule="auto"/>
        <w:jc w:val="both"/>
        <w:rPr>
          <w:rFonts w:ascii="Trebuchet MS" w:hAnsi="Trebuchet MS"/>
          <w:color w:val="0F243E" w:themeColor="text2" w:themeShade="80"/>
        </w:rPr>
      </w:pPr>
    </w:p>
    <w:p w14:paraId="29B4C586" w14:textId="77777777" w:rsidR="0011018E" w:rsidRPr="003E4F3B" w:rsidRDefault="0011018E" w:rsidP="006B4E15">
      <w:pPr>
        <w:pStyle w:val="Titlucuprins"/>
        <w:spacing w:before="0" w:line="240" w:lineRule="auto"/>
        <w:jc w:val="both"/>
        <w:rPr>
          <w:rFonts w:ascii="Trebuchet MS" w:hAnsi="Trebuchet MS"/>
          <w:color w:val="0F243E" w:themeColor="text2" w:themeShade="80"/>
          <w:sz w:val="24"/>
          <w:szCs w:val="22"/>
          <w:lang w:val="ro-RO"/>
        </w:rPr>
      </w:pPr>
      <w:bookmarkStart w:id="0" w:name="_Toc478730966"/>
      <w:bookmarkStart w:id="1" w:name="_Toc469059808"/>
      <w:bookmarkStart w:id="2" w:name="_Toc448166126"/>
      <w:r w:rsidRPr="003E4F3B">
        <w:rPr>
          <w:rFonts w:ascii="Trebuchet MS" w:hAnsi="Trebuchet MS"/>
          <w:color w:val="0F243E" w:themeColor="text2" w:themeShade="80"/>
          <w:sz w:val="24"/>
          <w:szCs w:val="22"/>
          <w:lang w:val="ro-RO"/>
        </w:rPr>
        <w:t>Cuprins</w:t>
      </w:r>
    </w:p>
    <w:p w14:paraId="6F701F80" w14:textId="77777777" w:rsidR="00436A06" w:rsidRPr="003E4F3B" w:rsidRDefault="00436A06" w:rsidP="00900498">
      <w:pPr>
        <w:rPr>
          <w:color w:val="0F243E" w:themeColor="text2" w:themeShade="80"/>
        </w:rPr>
      </w:pPr>
    </w:p>
    <w:p w14:paraId="2AF2A9F3" w14:textId="77777777" w:rsidR="00F82274" w:rsidRPr="003E4F3B" w:rsidRDefault="0011018E">
      <w:pPr>
        <w:pStyle w:val="Cuprins1"/>
        <w:tabs>
          <w:tab w:val="right" w:leader="dot" w:pos="9628"/>
        </w:tabs>
        <w:rPr>
          <w:rFonts w:asciiTheme="minorHAnsi" w:eastAsiaTheme="minorEastAsia" w:hAnsiTheme="minorHAnsi" w:cstheme="minorBidi"/>
          <w:noProof/>
          <w:color w:val="0F243E" w:themeColor="text2" w:themeShade="80"/>
          <w:lang w:eastAsia="ro-RO"/>
        </w:rPr>
      </w:pPr>
      <w:r w:rsidRPr="003E4F3B">
        <w:rPr>
          <w:rFonts w:ascii="Trebuchet MS" w:hAnsi="Trebuchet MS"/>
          <w:color w:val="0F243E" w:themeColor="text2" w:themeShade="80"/>
        </w:rPr>
        <w:fldChar w:fldCharType="begin"/>
      </w:r>
      <w:r w:rsidRPr="003E4F3B">
        <w:rPr>
          <w:rFonts w:ascii="Trebuchet MS" w:hAnsi="Trebuchet MS"/>
          <w:color w:val="0F243E" w:themeColor="text2" w:themeShade="80"/>
        </w:rPr>
        <w:instrText xml:space="preserve"> TOC \o "1-3" \h \z \u </w:instrText>
      </w:r>
      <w:r w:rsidRPr="003E4F3B">
        <w:rPr>
          <w:rFonts w:ascii="Trebuchet MS" w:hAnsi="Trebuchet MS"/>
          <w:color w:val="0F243E" w:themeColor="text2" w:themeShade="80"/>
        </w:rPr>
        <w:fldChar w:fldCharType="separate"/>
      </w:r>
      <w:hyperlink w:anchor="_Toc493077154" w:history="1">
        <w:r w:rsidR="00F82274" w:rsidRPr="003E4F3B">
          <w:rPr>
            <w:rStyle w:val="Hyperlink"/>
            <w:rFonts w:ascii="Trebuchet MS" w:hAnsi="Trebuchet MS"/>
            <w:b/>
            <w:noProof/>
            <w:color w:val="0F243E" w:themeColor="text2" w:themeShade="80"/>
          </w:rPr>
          <w:t>CAPITOLUL 1 Informații despre apelul de proiecte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_Toc493077154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4</w:t>
        </w:r>
        <w:r w:rsidR="00F82274" w:rsidRPr="003E4F3B">
          <w:rPr>
            <w:noProof/>
            <w:webHidden/>
            <w:color w:val="0F243E" w:themeColor="text2" w:themeShade="80"/>
          </w:rPr>
          <w:fldChar w:fldCharType="end"/>
        </w:r>
      </w:hyperlink>
    </w:p>
    <w:p w14:paraId="3A6EA11A" w14:textId="77777777" w:rsidR="00F82274" w:rsidRPr="003E4F3B" w:rsidRDefault="00D822B3">
      <w:pPr>
        <w:pStyle w:val="Cuprins2"/>
        <w:tabs>
          <w:tab w:val="right" w:leader="dot" w:pos="9628"/>
        </w:tabs>
        <w:rPr>
          <w:rFonts w:asciiTheme="minorHAnsi" w:eastAsiaTheme="minorEastAsia" w:hAnsiTheme="minorHAnsi" w:cstheme="minorBidi"/>
          <w:noProof/>
          <w:color w:val="0F243E" w:themeColor="text2" w:themeShade="80"/>
          <w:lang w:eastAsia="ro-RO"/>
        </w:rPr>
      </w:pPr>
      <w:hyperlink w:anchor="_Toc493077155" w:history="1">
        <w:r w:rsidR="00F82274" w:rsidRPr="003E4F3B">
          <w:rPr>
            <w:rStyle w:val="Hyperlink"/>
            <w:rFonts w:ascii="Trebuchet MS" w:hAnsi="Trebuchet MS"/>
            <w:b/>
            <w:noProof/>
            <w:color w:val="0F243E" w:themeColor="text2" w:themeShade="80"/>
          </w:rPr>
          <w:t>A1. Context general</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_Toc493077155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4</w:t>
        </w:r>
        <w:r w:rsidR="00F82274" w:rsidRPr="003E4F3B">
          <w:rPr>
            <w:noProof/>
            <w:webHidden/>
            <w:color w:val="0F243E" w:themeColor="text2" w:themeShade="80"/>
          </w:rPr>
          <w:fldChar w:fldCharType="end"/>
        </w:r>
      </w:hyperlink>
    </w:p>
    <w:p w14:paraId="41272369" w14:textId="77777777" w:rsidR="00F82274" w:rsidRPr="003E4F3B" w:rsidRDefault="00D822B3">
      <w:pPr>
        <w:pStyle w:val="Cuprins2"/>
        <w:tabs>
          <w:tab w:val="right" w:leader="dot" w:pos="9628"/>
        </w:tabs>
        <w:rPr>
          <w:rFonts w:asciiTheme="minorHAnsi" w:eastAsiaTheme="minorEastAsia" w:hAnsiTheme="minorHAnsi" w:cstheme="minorBidi"/>
          <w:noProof/>
          <w:color w:val="0F243E" w:themeColor="text2" w:themeShade="80"/>
          <w:lang w:eastAsia="ro-RO"/>
        </w:rPr>
      </w:pPr>
      <w:hyperlink w:anchor="_Toc493077156" w:history="1">
        <w:r w:rsidR="00F82274" w:rsidRPr="003E4F3B">
          <w:rPr>
            <w:rStyle w:val="Hyperlink"/>
            <w:rFonts w:ascii="Trebuchet MS" w:hAnsi="Trebuchet MS"/>
            <w:b/>
            <w:noProof/>
            <w:color w:val="0F243E" w:themeColor="text2" w:themeShade="80"/>
          </w:rPr>
          <w:t>A2. Context național - date esențiale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_Toc493077156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4</w:t>
        </w:r>
        <w:r w:rsidR="00F82274" w:rsidRPr="003E4F3B">
          <w:rPr>
            <w:noProof/>
            <w:webHidden/>
            <w:color w:val="0F243E" w:themeColor="text2" w:themeShade="80"/>
          </w:rPr>
          <w:fldChar w:fldCharType="end"/>
        </w:r>
      </w:hyperlink>
    </w:p>
    <w:p w14:paraId="15863921" w14:textId="77777777" w:rsidR="00F82274" w:rsidRPr="003E4F3B" w:rsidRDefault="00D822B3">
      <w:pPr>
        <w:pStyle w:val="Cuprins2"/>
        <w:tabs>
          <w:tab w:val="right" w:leader="dot" w:pos="9628"/>
        </w:tabs>
        <w:rPr>
          <w:rFonts w:asciiTheme="minorHAnsi" w:eastAsiaTheme="minorEastAsia" w:hAnsiTheme="minorHAnsi" w:cstheme="minorBidi"/>
          <w:noProof/>
          <w:color w:val="0F243E" w:themeColor="text2" w:themeShade="80"/>
          <w:lang w:eastAsia="ro-RO"/>
        </w:rPr>
      </w:pPr>
      <w:hyperlink w:anchor="_Toc493077157" w:history="1">
        <w:r w:rsidR="00F82274" w:rsidRPr="003E4F3B">
          <w:rPr>
            <w:rStyle w:val="Hyperlink"/>
            <w:rFonts w:ascii="Trebuchet MS" w:hAnsi="Trebuchet MS"/>
            <w:b/>
            <w:noProof/>
            <w:color w:val="0F243E" w:themeColor="text2" w:themeShade="80"/>
          </w:rPr>
          <w:t>A3. Abordarea POCU cu privire la adaptarea lucrătorilor, întreprinderilor la schimbare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_Toc493077157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5</w:t>
        </w:r>
        <w:r w:rsidR="00F82274" w:rsidRPr="003E4F3B">
          <w:rPr>
            <w:noProof/>
            <w:webHidden/>
            <w:color w:val="0F243E" w:themeColor="text2" w:themeShade="80"/>
          </w:rPr>
          <w:fldChar w:fldCharType="end"/>
        </w:r>
      </w:hyperlink>
    </w:p>
    <w:p w14:paraId="594A737D" w14:textId="77777777" w:rsidR="00F82274" w:rsidRPr="003E4F3B" w:rsidRDefault="00D822B3">
      <w:pPr>
        <w:pStyle w:val="Cuprins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58" w:history="1">
        <w:r w:rsidR="00F82274" w:rsidRPr="003E4F3B">
          <w:rPr>
            <w:rStyle w:val="Hyperlink"/>
            <w:rFonts w:ascii="Trebuchet MS" w:hAnsi="Trebuchet MS"/>
            <w:b/>
            <w:noProof/>
            <w:color w:val="0F243E" w:themeColor="text2" w:themeShade="80"/>
          </w:rPr>
          <w:t>1.1</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Axa prioritară, prioritatea de investiții, obiectiv specific, rezultat așteptat</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_Toc493077158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6</w:t>
        </w:r>
        <w:r w:rsidR="00F82274" w:rsidRPr="003E4F3B">
          <w:rPr>
            <w:noProof/>
            <w:webHidden/>
            <w:color w:val="0F243E" w:themeColor="text2" w:themeShade="80"/>
          </w:rPr>
          <w:fldChar w:fldCharType="end"/>
        </w:r>
      </w:hyperlink>
    </w:p>
    <w:p w14:paraId="183D6DB6" w14:textId="77777777" w:rsidR="00F82274" w:rsidRPr="003E4F3B" w:rsidRDefault="00D822B3">
      <w:pPr>
        <w:pStyle w:val="Cuprins2"/>
        <w:tabs>
          <w:tab w:val="right" w:leader="dot" w:pos="9628"/>
        </w:tabs>
        <w:rPr>
          <w:rFonts w:asciiTheme="minorHAnsi" w:eastAsiaTheme="minorEastAsia" w:hAnsiTheme="minorHAnsi" w:cstheme="minorBidi"/>
          <w:noProof/>
          <w:color w:val="0F243E" w:themeColor="text2" w:themeShade="80"/>
          <w:lang w:eastAsia="ro-RO"/>
        </w:rPr>
      </w:pPr>
      <w:hyperlink w:anchor="_Toc493077159" w:history="1">
        <w:r w:rsidR="00F82274" w:rsidRPr="003E4F3B">
          <w:rPr>
            <w:rStyle w:val="Hyperlink"/>
            <w:rFonts w:ascii="Trebuchet MS" w:hAnsi="Trebuchet MS"/>
            <w:b/>
            <w:noProof/>
            <w:color w:val="0F243E" w:themeColor="text2" w:themeShade="80"/>
          </w:rPr>
          <w:t>1.2. Tipul apelului de proiecte și perioada de depunere a propunerilor de proiecte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_Toc493077159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7</w:t>
        </w:r>
        <w:r w:rsidR="00F82274" w:rsidRPr="003E4F3B">
          <w:rPr>
            <w:noProof/>
            <w:webHidden/>
            <w:color w:val="0F243E" w:themeColor="text2" w:themeShade="80"/>
          </w:rPr>
          <w:fldChar w:fldCharType="end"/>
        </w:r>
      </w:hyperlink>
    </w:p>
    <w:p w14:paraId="07A696CB" w14:textId="77777777" w:rsidR="00F82274" w:rsidRPr="003E4F3B" w:rsidRDefault="00D822B3">
      <w:pPr>
        <w:pStyle w:val="Cuprins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0" w:history="1">
        <w:r w:rsidR="00F82274" w:rsidRPr="003E4F3B">
          <w:rPr>
            <w:rStyle w:val="Hyperlink"/>
            <w:rFonts w:ascii="Trebuchet MS" w:hAnsi="Trebuchet MS"/>
            <w:b/>
            <w:noProof/>
            <w:color w:val="0F243E" w:themeColor="text2" w:themeShade="80"/>
          </w:rPr>
          <w:t>1.3.</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Tipuri de activități eligibile care pot fi sprijinite în contextul prezentului ghid al solicitantului – condiții specifice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_Toc493077160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7</w:t>
        </w:r>
        <w:r w:rsidR="00F82274" w:rsidRPr="003E4F3B">
          <w:rPr>
            <w:noProof/>
            <w:webHidden/>
            <w:color w:val="0F243E" w:themeColor="text2" w:themeShade="80"/>
          </w:rPr>
          <w:fldChar w:fldCharType="end"/>
        </w:r>
      </w:hyperlink>
    </w:p>
    <w:p w14:paraId="1CF39BA7" w14:textId="77777777" w:rsidR="00F82274" w:rsidRPr="003E4F3B" w:rsidRDefault="00D822B3">
      <w:pPr>
        <w:pStyle w:val="Cuprins2"/>
        <w:tabs>
          <w:tab w:val="right" w:leader="dot" w:pos="9628"/>
        </w:tabs>
        <w:rPr>
          <w:rFonts w:asciiTheme="minorHAnsi" w:eastAsiaTheme="minorEastAsia" w:hAnsiTheme="minorHAnsi" w:cstheme="minorBidi"/>
          <w:noProof/>
          <w:color w:val="0F243E" w:themeColor="text2" w:themeShade="80"/>
          <w:lang w:eastAsia="ro-RO"/>
        </w:rPr>
      </w:pPr>
      <w:hyperlink w:anchor="_Toc493077161" w:history="1">
        <w:r w:rsidR="00F82274" w:rsidRPr="003E4F3B">
          <w:rPr>
            <w:rStyle w:val="Hyperlink"/>
            <w:rFonts w:ascii="Trebuchet MS" w:hAnsi="Trebuchet MS" w:cs="font202"/>
            <w:b/>
            <w:noProof/>
            <w:color w:val="0F243E" w:themeColor="text2" w:themeShade="80"/>
          </w:rPr>
          <w:t>1.4 Teme secundare FSE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_Toc493077161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8</w:t>
        </w:r>
        <w:r w:rsidR="00F82274" w:rsidRPr="003E4F3B">
          <w:rPr>
            <w:noProof/>
            <w:webHidden/>
            <w:color w:val="0F243E" w:themeColor="text2" w:themeShade="80"/>
          </w:rPr>
          <w:fldChar w:fldCharType="end"/>
        </w:r>
      </w:hyperlink>
    </w:p>
    <w:p w14:paraId="48A70818" w14:textId="77777777" w:rsidR="00F82274" w:rsidRPr="003E4F3B" w:rsidRDefault="00D822B3">
      <w:pPr>
        <w:pStyle w:val="Cuprins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2" w:history="1">
        <w:r w:rsidR="00F82274" w:rsidRPr="003E4F3B">
          <w:rPr>
            <w:rStyle w:val="Hyperlink"/>
            <w:rFonts w:ascii="Trebuchet MS" w:hAnsi="Trebuchet MS"/>
            <w:b/>
            <w:noProof/>
            <w:color w:val="0F243E" w:themeColor="text2" w:themeShade="80"/>
          </w:rPr>
          <w:t>1.5.</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cs="font202"/>
            <w:b/>
            <w:noProof/>
            <w:color w:val="0F243E" w:themeColor="text2" w:themeShade="80"/>
          </w:rPr>
          <w:t>Teme orizontale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_Toc493077162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9</w:t>
        </w:r>
        <w:r w:rsidR="00F82274" w:rsidRPr="003E4F3B">
          <w:rPr>
            <w:noProof/>
            <w:webHidden/>
            <w:color w:val="0F243E" w:themeColor="text2" w:themeShade="80"/>
          </w:rPr>
          <w:fldChar w:fldCharType="end"/>
        </w:r>
      </w:hyperlink>
    </w:p>
    <w:p w14:paraId="4AEE63EC" w14:textId="77777777" w:rsidR="00F82274" w:rsidRPr="003E4F3B" w:rsidRDefault="00D822B3">
      <w:pPr>
        <w:pStyle w:val="Cuprins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3" w:history="1">
        <w:r w:rsidR="00F82274" w:rsidRPr="003E4F3B">
          <w:rPr>
            <w:rStyle w:val="Hyperlink"/>
            <w:rFonts w:ascii="Trebuchet MS" w:hAnsi="Trebuchet MS"/>
            <w:b/>
            <w:noProof/>
            <w:color w:val="0F243E" w:themeColor="text2" w:themeShade="80"/>
          </w:rPr>
          <w:t>1.6.</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cs="font202"/>
            <w:b/>
            <w:noProof/>
            <w:color w:val="0F243E" w:themeColor="text2" w:themeShade="80"/>
          </w:rPr>
          <w:t xml:space="preserve">Informare și publicitate </w:t>
        </w:r>
        <w:r w:rsidR="00F82274" w:rsidRPr="003E4F3B">
          <w:rPr>
            <w:rStyle w:val="Hyperlink"/>
            <w:rFonts w:ascii="Trebuchet MS" w:hAnsi="Trebuchet MS"/>
            <w:b/>
            <w:noProof/>
            <w:color w:val="0F243E" w:themeColor="text2" w:themeShade="80"/>
          </w:rPr>
          <w:t>proiect</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_Toc493077163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10</w:t>
        </w:r>
        <w:r w:rsidR="00F82274" w:rsidRPr="003E4F3B">
          <w:rPr>
            <w:noProof/>
            <w:webHidden/>
            <w:color w:val="0F243E" w:themeColor="text2" w:themeShade="80"/>
          </w:rPr>
          <w:fldChar w:fldCharType="end"/>
        </w:r>
      </w:hyperlink>
    </w:p>
    <w:p w14:paraId="367C4175" w14:textId="77777777" w:rsidR="00F82274" w:rsidRPr="003E4F3B" w:rsidRDefault="00D822B3">
      <w:pPr>
        <w:pStyle w:val="Cuprins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4" w:history="1">
        <w:r w:rsidR="00F82274" w:rsidRPr="003E4F3B">
          <w:rPr>
            <w:rStyle w:val="Hyperlink"/>
            <w:rFonts w:ascii="Trebuchet MS" w:hAnsi="Trebuchet MS"/>
            <w:b/>
            <w:noProof/>
            <w:color w:val="0F243E" w:themeColor="text2" w:themeShade="80"/>
          </w:rPr>
          <w:t>1.7.</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Perioada de implementare a proiectului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_Toc493077164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10</w:t>
        </w:r>
        <w:r w:rsidR="00F82274" w:rsidRPr="003E4F3B">
          <w:rPr>
            <w:noProof/>
            <w:webHidden/>
            <w:color w:val="0F243E" w:themeColor="text2" w:themeShade="80"/>
          </w:rPr>
          <w:fldChar w:fldCharType="end"/>
        </w:r>
      </w:hyperlink>
    </w:p>
    <w:p w14:paraId="57E7EE7C" w14:textId="77777777" w:rsidR="00F82274" w:rsidRPr="003E4F3B" w:rsidRDefault="00D822B3">
      <w:pPr>
        <w:pStyle w:val="Cuprins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5" w:history="1">
        <w:r w:rsidR="00F82274" w:rsidRPr="003E4F3B">
          <w:rPr>
            <w:rStyle w:val="Hyperlink"/>
            <w:rFonts w:ascii="Trebuchet MS" w:hAnsi="Trebuchet MS"/>
            <w:b/>
            <w:noProof/>
            <w:color w:val="0F243E" w:themeColor="text2" w:themeShade="80"/>
          </w:rPr>
          <w:t>1.8.</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Tipuri de solicitanți eligibili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_Toc493077165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10</w:t>
        </w:r>
        <w:r w:rsidR="00F82274" w:rsidRPr="003E4F3B">
          <w:rPr>
            <w:noProof/>
            <w:webHidden/>
            <w:color w:val="0F243E" w:themeColor="text2" w:themeShade="80"/>
          </w:rPr>
          <w:fldChar w:fldCharType="end"/>
        </w:r>
      </w:hyperlink>
    </w:p>
    <w:p w14:paraId="77B4E1BC" w14:textId="77777777" w:rsidR="00F82274" w:rsidRPr="003E4F3B" w:rsidRDefault="00D822B3">
      <w:pPr>
        <w:pStyle w:val="Cuprins2"/>
        <w:tabs>
          <w:tab w:val="left" w:pos="880"/>
          <w:tab w:val="right" w:leader="dot" w:pos="9628"/>
        </w:tabs>
        <w:rPr>
          <w:rFonts w:asciiTheme="minorHAnsi" w:eastAsiaTheme="minorEastAsia" w:hAnsiTheme="minorHAnsi" w:cstheme="minorBidi"/>
          <w:noProof/>
          <w:color w:val="0F243E" w:themeColor="text2" w:themeShade="80"/>
          <w:lang w:eastAsia="ro-RO"/>
        </w:rPr>
      </w:pPr>
      <w:hyperlink w:anchor="_Toc493077166" w:history="1">
        <w:r w:rsidR="00F82274" w:rsidRPr="003E4F3B">
          <w:rPr>
            <w:rStyle w:val="Hyperlink"/>
            <w:rFonts w:ascii="Trebuchet MS" w:hAnsi="Trebuchet MS"/>
            <w:b/>
            <w:noProof/>
            <w:color w:val="0F243E" w:themeColor="text2" w:themeShade="80"/>
          </w:rPr>
          <w:t>1.9.</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Grup țintă eligibil</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_Toc493077166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11</w:t>
        </w:r>
        <w:r w:rsidR="00F82274" w:rsidRPr="003E4F3B">
          <w:rPr>
            <w:noProof/>
            <w:webHidden/>
            <w:color w:val="0F243E" w:themeColor="text2" w:themeShade="80"/>
          </w:rPr>
          <w:fldChar w:fldCharType="end"/>
        </w:r>
      </w:hyperlink>
    </w:p>
    <w:p w14:paraId="7144EF91" w14:textId="77777777" w:rsidR="00F82274" w:rsidRPr="003E4F3B" w:rsidRDefault="00D822B3">
      <w:pPr>
        <w:pStyle w:val="Cuprins2"/>
        <w:tabs>
          <w:tab w:val="left" w:pos="1100"/>
          <w:tab w:val="right" w:leader="dot" w:pos="9628"/>
        </w:tabs>
        <w:rPr>
          <w:rFonts w:asciiTheme="minorHAnsi" w:eastAsiaTheme="minorEastAsia" w:hAnsiTheme="minorHAnsi" w:cstheme="minorBidi"/>
          <w:noProof/>
          <w:color w:val="0F243E" w:themeColor="text2" w:themeShade="80"/>
          <w:lang w:eastAsia="ro-RO"/>
        </w:rPr>
      </w:pPr>
      <w:hyperlink w:anchor="_Toc493077167" w:history="1">
        <w:r w:rsidR="00F82274" w:rsidRPr="003E4F3B">
          <w:rPr>
            <w:rStyle w:val="Hyperlink"/>
            <w:rFonts w:ascii="Trebuchet MS" w:hAnsi="Trebuchet MS"/>
            <w:b/>
            <w:noProof/>
            <w:color w:val="0F243E" w:themeColor="text2" w:themeShade="80"/>
          </w:rPr>
          <w:t>1.10.</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Indicatori specifici de program</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_Toc493077167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12</w:t>
        </w:r>
        <w:r w:rsidR="00F82274" w:rsidRPr="003E4F3B">
          <w:rPr>
            <w:noProof/>
            <w:webHidden/>
            <w:color w:val="0F243E" w:themeColor="text2" w:themeShade="80"/>
          </w:rPr>
          <w:fldChar w:fldCharType="end"/>
        </w:r>
      </w:hyperlink>
    </w:p>
    <w:p w14:paraId="7CA77AB1"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68" w:history="1">
        <w:r w:rsidR="00F82274" w:rsidRPr="003E4F3B">
          <w:rPr>
            <w:rStyle w:val="Hyperlink"/>
            <w:rFonts w:ascii="Trebuchet MS" w:hAnsi="Trebuchet MS"/>
            <w:b/>
            <w:noProof/>
            <w:color w:val="0F243E" w:themeColor="text2" w:themeShade="80"/>
          </w:rPr>
          <w:t>1.11.</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Raportarea indicatorilor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_Toc493077168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12</w:t>
        </w:r>
        <w:r w:rsidR="00F82274" w:rsidRPr="003E4F3B">
          <w:rPr>
            <w:noProof/>
            <w:webHidden/>
            <w:color w:val="0F243E" w:themeColor="text2" w:themeShade="80"/>
          </w:rPr>
          <w:fldChar w:fldCharType="end"/>
        </w:r>
      </w:hyperlink>
    </w:p>
    <w:p w14:paraId="401AE398" w14:textId="77777777" w:rsidR="00F82274" w:rsidRPr="003E4F3B" w:rsidRDefault="00D822B3">
      <w:pPr>
        <w:pStyle w:val="Cuprins2"/>
        <w:tabs>
          <w:tab w:val="left" w:pos="1100"/>
          <w:tab w:val="right" w:leader="dot" w:pos="9628"/>
        </w:tabs>
        <w:rPr>
          <w:rFonts w:asciiTheme="minorHAnsi" w:eastAsiaTheme="minorEastAsia" w:hAnsiTheme="minorHAnsi" w:cstheme="minorBidi"/>
          <w:noProof/>
          <w:color w:val="0F243E" w:themeColor="text2" w:themeShade="80"/>
          <w:lang w:eastAsia="ro-RO"/>
        </w:rPr>
      </w:pPr>
      <w:hyperlink w:anchor="_Toc493077169" w:history="1">
        <w:r w:rsidR="00F82274" w:rsidRPr="003E4F3B">
          <w:rPr>
            <w:rStyle w:val="Hyperlink"/>
            <w:rFonts w:ascii="Trebuchet MS" w:hAnsi="Trebuchet MS"/>
            <w:b/>
            <w:noProof/>
            <w:color w:val="0F243E" w:themeColor="text2" w:themeShade="80"/>
          </w:rPr>
          <w:t>1.12.</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Alocarea financiară stabilită in cadrul prezentului apel de proiect</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_Toc493077169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13</w:t>
        </w:r>
        <w:r w:rsidR="00F82274" w:rsidRPr="003E4F3B">
          <w:rPr>
            <w:noProof/>
            <w:webHidden/>
            <w:color w:val="0F243E" w:themeColor="text2" w:themeShade="80"/>
          </w:rPr>
          <w:fldChar w:fldCharType="end"/>
        </w:r>
      </w:hyperlink>
    </w:p>
    <w:p w14:paraId="629A0B78" w14:textId="77777777" w:rsidR="00F82274" w:rsidRPr="003E4F3B" w:rsidRDefault="00D822B3">
      <w:pPr>
        <w:pStyle w:val="Cuprins2"/>
        <w:tabs>
          <w:tab w:val="left" w:pos="1100"/>
          <w:tab w:val="right" w:leader="dot" w:pos="9628"/>
        </w:tabs>
        <w:rPr>
          <w:rFonts w:asciiTheme="minorHAnsi" w:eastAsiaTheme="minorEastAsia" w:hAnsiTheme="minorHAnsi" w:cstheme="minorBidi"/>
          <w:noProof/>
          <w:color w:val="0F243E" w:themeColor="text2" w:themeShade="80"/>
          <w:lang w:eastAsia="ro-RO"/>
        </w:rPr>
      </w:pPr>
      <w:hyperlink w:anchor="_Toc493077170" w:history="1">
        <w:r w:rsidR="00F82274" w:rsidRPr="003E4F3B">
          <w:rPr>
            <w:rStyle w:val="Hyperlink"/>
            <w:rFonts w:ascii="Trebuchet MS" w:hAnsi="Trebuchet MS"/>
            <w:b/>
            <w:noProof/>
            <w:color w:val="0F243E" w:themeColor="text2" w:themeShade="80"/>
          </w:rPr>
          <w:t>1.13.</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Valoarea maximă a proiectului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_Toc493077170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13</w:t>
        </w:r>
        <w:r w:rsidR="00F82274" w:rsidRPr="003E4F3B">
          <w:rPr>
            <w:noProof/>
            <w:webHidden/>
            <w:color w:val="0F243E" w:themeColor="text2" w:themeShade="80"/>
          </w:rPr>
          <w:fldChar w:fldCharType="end"/>
        </w:r>
      </w:hyperlink>
    </w:p>
    <w:p w14:paraId="4AB6DED9" w14:textId="77777777" w:rsidR="00F82274" w:rsidRPr="003E4F3B" w:rsidRDefault="00D822B3">
      <w:pPr>
        <w:pStyle w:val="Cuprins2"/>
        <w:tabs>
          <w:tab w:val="left" w:pos="1100"/>
          <w:tab w:val="right" w:leader="dot" w:pos="9628"/>
        </w:tabs>
        <w:rPr>
          <w:rFonts w:asciiTheme="minorHAnsi" w:eastAsiaTheme="minorEastAsia" w:hAnsiTheme="minorHAnsi" w:cstheme="minorBidi"/>
          <w:noProof/>
          <w:color w:val="0F243E" w:themeColor="text2" w:themeShade="80"/>
          <w:lang w:eastAsia="ro-RO"/>
        </w:rPr>
      </w:pPr>
      <w:hyperlink w:anchor="_Toc493077171" w:history="1">
        <w:r w:rsidR="00F82274" w:rsidRPr="003E4F3B">
          <w:rPr>
            <w:rStyle w:val="Hyperlink"/>
            <w:rFonts w:ascii="Trebuchet MS" w:hAnsi="Trebuchet MS"/>
            <w:b/>
            <w:noProof/>
            <w:color w:val="0F243E" w:themeColor="text2" w:themeShade="80"/>
          </w:rPr>
          <w:t>1.14.</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hAnsi="Trebuchet MS"/>
            <w:b/>
            <w:noProof/>
            <w:color w:val="0F243E" w:themeColor="text2" w:themeShade="80"/>
          </w:rPr>
          <w:t>Contribuția proprie minimă a solicitantului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_Toc493077171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13</w:t>
        </w:r>
        <w:r w:rsidR="00F82274" w:rsidRPr="003E4F3B">
          <w:rPr>
            <w:noProof/>
            <w:webHidden/>
            <w:color w:val="0F243E" w:themeColor="text2" w:themeShade="80"/>
          </w:rPr>
          <w:fldChar w:fldCharType="end"/>
        </w:r>
      </w:hyperlink>
    </w:p>
    <w:p w14:paraId="64900605" w14:textId="77777777" w:rsidR="00F82274" w:rsidRPr="003E4F3B" w:rsidRDefault="00D822B3">
      <w:pPr>
        <w:pStyle w:val="Cuprins1"/>
        <w:tabs>
          <w:tab w:val="right" w:leader="dot" w:pos="9628"/>
        </w:tabs>
        <w:rPr>
          <w:rFonts w:asciiTheme="minorHAnsi" w:eastAsiaTheme="minorEastAsia" w:hAnsiTheme="minorHAnsi" w:cstheme="minorBidi"/>
          <w:noProof/>
          <w:color w:val="0F243E" w:themeColor="text2" w:themeShade="80"/>
          <w:lang w:eastAsia="ro-RO"/>
        </w:rPr>
      </w:pPr>
      <w:hyperlink w:anchor="_Toc493077172" w:history="1">
        <w:r w:rsidR="00F82274" w:rsidRPr="003E4F3B">
          <w:rPr>
            <w:rStyle w:val="Hyperlink"/>
            <w:rFonts w:ascii="Trebuchet MS" w:hAnsi="Trebuchet MS"/>
            <w:b/>
            <w:noProof/>
            <w:color w:val="0F243E" w:themeColor="text2" w:themeShade="80"/>
          </w:rPr>
          <w:t>CAPITOLUL 2. Reguli pentru acordarea finanțării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_Toc493077172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0443C9D5" w14:textId="77777777" w:rsidR="00F82274" w:rsidRPr="003E4F3B" w:rsidRDefault="00D822B3">
      <w:pPr>
        <w:pStyle w:val="Cuprins2"/>
        <w:tabs>
          <w:tab w:val="right" w:leader="dot" w:pos="9628"/>
        </w:tabs>
        <w:rPr>
          <w:rFonts w:asciiTheme="minorHAnsi" w:eastAsiaTheme="minorEastAsia" w:hAnsiTheme="minorHAnsi" w:cstheme="minorBidi"/>
          <w:noProof/>
          <w:color w:val="0F243E" w:themeColor="text2" w:themeShade="80"/>
          <w:lang w:eastAsia="ro-RO"/>
        </w:rPr>
      </w:pPr>
      <w:hyperlink w:anchor="_Toc493077173" w:history="1">
        <w:r w:rsidR="00F82274" w:rsidRPr="003E4F3B">
          <w:rPr>
            <w:rStyle w:val="Hyperlink"/>
            <w:rFonts w:ascii="Trebuchet MS" w:hAnsi="Trebuchet MS"/>
            <w:b/>
            <w:noProof/>
            <w:color w:val="0F243E" w:themeColor="text2" w:themeShade="80"/>
          </w:rPr>
          <w:t>2.1. Eligibilitatea solicitantului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_Toc493077173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37A2A5F4"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74" w:history="1">
        <w:r w:rsidR="00F82274" w:rsidRPr="003E4F3B">
          <w:rPr>
            <w:rStyle w:val="Hyperlink"/>
            <w:rFonts w:ascii="Trebuchet MS" w:eastAsia="MS Mincho" w:hAnsi="Trebuchet MS"/>
            <w:b/>
            <w:noProof/>
            <w:color w:val="0F243E" w:themeColor="text2" w:themeShade="80"/>
          </w:rPr>
          <w:t>2.1.1.  Reguli generale privind eligibilitatea solicitanților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_Toc493077174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75C5569B"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75" w:history="1">
        <w:r w:rsidR="00F82274" w:rsidRPr="003E4F3B">
          <w:rPr>
            <w:rStyle w:val="Hyperlink"/>
            <w:rFonts w:ascii="Trebuchet MS" w:eastAsia="MS Mincho" w:hAnsi="Trebuchet MS"/>
            <w:b/>
            <w:noProof/>
            <w:color w:val="0F243E" w:themeColor="text2" w:themeShade="80"/>
          </w:rPr>
          <w:t>2.1.2. Capacitatea financiară</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_Toc493077175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2E9877C3"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76" w:history="1">
        <w:r w:rsidR="00F82274" w:rsidRPr="003E4F3B">
          <w:rPr>
            <w:rStyle w:val="Hyperlink"/>
            <w:rFonts w:ascii="Trebuchet MS" w:eastAsia="MS Mincho" w:hAnsi="Trebuchet MS"/>
            <w:b/>
            <w:noProof/>
            <w:color w:val="0F243E" w:themeColor="text2" w:themeShade="80"/>
          </w:rPr>
          <w:t>2.1.3. Eligibilitatea solicitantului – condiții specifice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_Toc493077176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2A374CA2" w14:textId="77777777" w:rsidR="00F82274" w:rsidRPr="003E4F3B" w:rsidRDefault="00D822B3">
      <w:pPr>
        <w:pStyle w:val="Cuprins2"/>
        <w:tabs>
          <w:tab w:val="right" w:leader="dot" w:pos="9628"/>
        </w:tabs>
        <w:rPr>
          <w:rFonts w:asciiTheme="minorHAnsi" w:eastAsiaTheme="minorEastAsia" w:hAnsiTheme="minorHAnsi" w:cstheme="minorBidi"/>
          <w:noProof/>
          <w:color w:val="0F243E" w:themeColor="text2" w:themeShade="80"/>
          <w:lang w:eastAsia="ro-RO"/>
        </w:rPr>
      </w:pPr>
      <w:hyperlink w:anchor="_Toc493077177" w:history="1">
        <w:r w:rsidR="00F82274" w:rsidRPr="003E4F3B">
          <w:rPr>
            <w:rStyle w:val="Hyperlink"/>
            <w:rFonts w:ascii="Trebuchet MS" w:hAnsi="Trebuchet MS"/>
            <w:b/>
            <w:noProof/>
            <w:color w:val="0F243E" w:themeColor="text2" w:themeShade="80"/>
          </w:rPr>
          <w:t>2.2. Eligibilitatea proiectului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_Toc493077177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26839FB2"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78" w:history="1">
        <w:r w:rsidR="00F82274" w:rsidRPr="003E4F3B">
          <w:rPr>
            <w:rStyle w:val="Hyperlink"/>
            <w:rFonts w:ascii="Trebuchet MS" w:eastAsia="MS Mincho" w:hAnsi="Trebuchet MS"/>
            <w:b/>
            <w:noProof/>
            <w:color w:val="0F243E" w:themeColor="text2" w:themeShade="80"/>
          </w:rPr>
          <w:t>2.2.1. Eligibilitatea proiectului – condiții generale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_Toc493077178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22923606"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79" w:history="1">
        <w:r w:rsidR="00F82274" w:rsidRPr="003E4F3B">
          <w:rPr>
            <w:rStyle w:val="Hyperlink"/>
            <w:rFonts w:ascii="Trebuchet MS" w:eastAsia="MS Mincho" w:hAnsi="Trebuchet MS"/>
            <w:b/>
            <w:noProof/>
            <w:color w:val="0F243E" w:themeColor="text2" w:themeShade="80"/>
          </w:rPr>
          <w:t>2.2.2. Eligibilitatea proiectului – condiții specifice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_Toc493077179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14</w:t>
        </w:r>
        <w:r w:rsidR="00F82274" w:rsidRPr="003E4F3B">
          <w:rPr>
            <w:noProof/>
            <w:webHidden/>
            <w:color w:val="0F243E" w:themeColor="text2" w:themeShade="80"/>
          </w:rPr>
          <w:fldChar w:fldCharType="end"/>
        </w:r>
      </w:hyperlink>
    </w:p>
    <w:p w14:paraId="5E2F4D29"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80" w:history="1">
        <w:r w:rsidR="00F82274" w:rsidRPr="003E4F3B">
          <w:rPr>
            <w:rStyle w:val="Hyperlink"/>
            <w:rFonts w:ascii="Trebuchet MS" w:eastAsia="MS Mincho" w:hAnsi="Trebuchet MS"/>
            <w:b/>
            <w:noProof/>
            <w:color w:val="0F243E" w:themeColor="text2" w:themeShade="80"/>
          </w:rPr>
          <w:t>2.2.3</w:t>
        </w:r>
        <w:r w:rsidR="00F82274" w:rsidRPr="003E4F3B">
          <w:rPr>
            <w:rFonts w:asciiTheme="minorHAnsi" w:eastAsiaTheme="minorEastAsia" w:hAnsiTheme="minorHAnsi" w:cstheme="minorBidi"/>
            <w:noProof/>
            <w:color w:val="0F243E" w:themeColor="text2" w:themeShade="80"/>
            <w:lang w:eastAsia="ro-RO"/>
          </w:rPr>
          <w:tab/>
        </w:r>
        <w:r w:rsidR="00F82274" w:rsidRPr="003E4F3B">
          <w:rPr>
            <w:rStyle w:val="Hyperlink"/>
            <w:rFonts w:ascii="Trebuchet MS" w:eastAsia="MS Mincho" w:hAnsi="Trebuchet MS"/>
            <w:b/>
            <w:noProof/>
            <w:color w:val="0F243E" w:themeColor="text2" w:themeShade="80"/>
          </w:rPr>
          <w:t>Evitarea dublei finanțări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_Toc493077180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15</w:t>
        </w:r>
        <w:r w:rsidR="00F82274" w:rsidRPr="003E4F3B">
          <w:rPr>
            <w:noProof/>
            <w:webHidden/>
            <w:color w:val="0F243E" w:themeColor="text2" w:themeShade="80"/>
          </w:rPr>
          <w:fldChar w:fldCharType="end"/>
        </w:r>
      </w:hyperlink>
    </w:p>
    <w:p w14:paraId="57AFF496" w14:textId="77777777" w:rsidR="00F82274" w:rsidRPr="003E4F3B" w:rsidRDefault="00D822B3">
      <w:pPr>
        <w:pStyle w:val="Cuprins2"/>
        <w:tabs>
          <w:tab w:val="right" w:leader="dot" w:pos="9628"/>
        </w:tabs>
        <w:rPr>
          <w:rFonts w:asciiTheme="minorHAnsi" w:eastAsiaTheme="minorEastAsia" w:hAnsiTheme="minorHAnsi" w:cstheme="minorBidi"/>
          <w:noProof/>
          <w:color w:val="0F243E" w:themeColor="text2" w:themeShade="80"/>
          <w:lang w:eastAsia="ro-RO"/>
        </w:rPr>
      </w:pPr>
      <w:hyperlink w:anchor="_Toc493077181" w:history="1">
        <w:r w:rsidR="00F82274" w:rsidRPr="003E4F3B">
          <w:rPr>
            <w:rStyle w:val="Hyperlink"/>
            <w:rFonts w:ascii="Trebuchet MS" w:hAnsi="Trebuchet MS"/>
            <w:b/>
            <w:noProof/>
            <w:color w:val="0F243E" w:themeColor="text2" w:themeShade="80"/>
          </w:rPr>
          <w:t>2.3. Încadrarea cheltuielilor aferente proiectului în categoriile/subcategoriile de cheltuieli conform MySMIS:</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_Toc493077181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16</w:t>
        </w:r>
        <w:r w:rsidR="00F82274" w:rsidRPr="003E4F3B">
          <w:rPr>
            <w:noProof/>
            <w:webHidden/>
            <w:color w:val="0F243E" w:themeColor="text2" w:themeShade="80"/>
          </w:rPr>
          <w:fldChar w:fldCharType="end"/>
        </w:r>
      </w:hyperlink>
    </w:p>
    <w:p w14:paraId="1446FE67"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82" w:history="1">
        <w:r w:rsidR="00F82274" w:rsidRPr="003E4F3B">
          <w:rPr>
            <w:rStyle w:val="Hyperlink"/>
            <w:rFonts w:ascii="Trebuchet MS" w:hAnsi="Trebuchet MS"/>
            <w:b/>
            <w:noProof/>
            <w:color w:val="0F243E" w:themeColor="text2" w:themeShade="80"/>
          </w:rPr>
          <w:t>2.3.1. Reguli generale și specifice de decontare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_Toc493077182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029A7C14" w14:textId="77777777" w:rsidR="00F82274" w:rsidRPr="003E4F3B" w:rsidRDefault="00D822B3">
      <w:pPr>
        <w:pStyle w:val="Cuprins1"/>
        <w:tabs>
          <w:tab w:val="right" w:leader="dot" w:pos="9628"/>
        </w:tabs>
        <w:rPr>
          <w:rFonts w:asciiTheme="minorHAnsi" w:eastAsiaTheme="minorEastAsia" w:hAnsiTheme="minorHAnsi" w:cstheme="minorBidi"/>
          <w:noProof/>
          <w:color w:val="0F243E" w:themeColor="text2" w:themeShade="80"/>
          <w:lang w:eastAsia="ro-RO"/>
        </w:rPr>
      </w:pPr>
      <w:hyperlink w:anchor="_Toc493077183" w:history="1">
        <w:r w:rsidR="00F82274" w:rsidRPr="003E4F3B">
          <w:rPr>
            <w:rStyle w:val="Hyperlink"/>
            <w:rFonts w:ascii="Trebuchet MS" w:hAnsi="Trebuchet MS" w:cs="Calibri"/>
            <w:b/>
            <w:noProof/>
            <w:color w:val="0F243E" w:themeColor="text2" w:themeShade="80"/>
          </w:rPr>
          <w:t>CAPITOLUL 3. Completarea cererii de finanțare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_Toc493077183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7B96C9C1" w14:textId="77777777" w:rsidR="00F82274" w:rsidRPr="003E4F3B" w:rsidRDefault="00D822B3">
      <w:pPr>
        <w:pStyle w:val="Cuprins1"/>
        <w:tabs>
          <w:tab w:val="right" w:leader="dot" w:pos="9628"/>
        </w:tabs>
        <w:rPr>
          <w:rFonts w:asciiTheme="minorHAnsi" w:eastAsiaTheme="minorEastAsia" w:hAnsiTheme="minorHAnsi" w:cstheme="minorBidi"/>
          <w:noProof/>
          <w:color w:val="0F243E" w:themeColor="text2" w:themeShade="80"/>
          <w:lang w:eastAsia="ro-RO"/>
        </w:rPr>
      </w:pPr>
      <w:hyperlink w:anchor="_Toc493077184" w:history="1">
        <w:r w:rsidR="00F82274" w:rsidRPr="003E4F3B">
          <w:rPr>
            <w:rStyle w:val="Hyperlink"/>
            <w:rFonts w:ascii="Trebuchet MS" w:hAnsi="Trebuchet MS" w:cs="Calibri"/>
            <w:b/>
            <w:noProof/>
            <w:color w:val="0F243E" w:themeColor="text2" w:themeShade="80"/>
          </w:rPr>
          <w:t>CAPITOLUL 4. Procesul de evaluare și selecție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_Toc493077184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62C6DDAF" w14:textId="77777777" w:rsidR="00F82274" w:rsidRPr="003E4F3B" w:rsidRDefault="00D822B3">
      <w:pPr>
        <w:pStyle w:val="Cuprins2"/>
        <w:tabs>
          <w:tab w:val="right" w:leader="dot" w:pos="9628"/>
        </w:tabs>
        <w:rPr>
          <w:rFonts w:asciiTheme="minorHAnsi" w:eastAsiaTheme="minorEastAsia" w:hAnsiTheme="minorHAnsi" w:cstheme="minorBidi"/>
          <w:noProof/>
          <w:color w:val="0F243E" w:themeColor="text2" w:themeShade="80"/>
          <w:lang w:eastAsia="ro-RO"/>
        </w:rPr>
      </w:pPr>
      <w:hyperlink w:anchor="_Toc493077185" w:history="1">
        <w:r w:rsidR="00F82274" w:rsidRPr="003E4F3B">
          <w:rPr>
            <w:rStyle w:val="Hyperlink"/>
            <w:rFonts w:ascii="Trebuchet MS" w:hAnsi="Trebuchet MS" w:cs="Calibri"/>
            <w:b/>
            <w:noProof/>
            <w:color w:val="0F243E" w:themeColor="text2" w:themeShade="80"/>
          </w:rPr>
          <w:t>4.1. Descriere generală</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_Toc493077185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02337AFD"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86" w:history="1">
        <w:r w:rsidR="00F82274" w:rsidRPr="003E4F3B">
          <w:rPr>
            <w:rStyle w:val="Hyperlink"/>
            <w:rFonts w:ascii="Trebuchet MS" w:hAnsi="Trebuchet MS" w:cs="Calibri"/>
            <w:b/>
            <w:noProof/>
            <w:color w:val="0F243E" w:themeColor="text2" w:themeShade="80"/>
          </w:rPr>
          <w:t>4.1.1. Verificarea conformității administrative și a eligibilității proiectelor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_Toc493077186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26</w:t>
        </w:r>
        <w:r w:rsidR="00F82274" w:rsidRPr="003E4F3B">
          <w:rPr>
            <w:noProof/>
            <w:webHidden/>
            <w:color w:val="0F243E" w:themeColor="text2" w:themeShade="80"/>
          </w:rPr>
          <w:fldChar w:fldCharType="end"/>
        </w:r>
      </w:hyperlink>
    </w:p>
    <w:p w14:paraId="0C01EB6B" w14:textId="77777777" w:rsidR="00F82274" w:rsidRPr="003E4F3B" w:rsidRDefault="00D822B3">
      <w:pPr>
        <w:pStyle w:val="Cuprins3"/>
        <w:rPr>
          <w:rFonts w:asciiTheme="minorHAnsi" w:eastAsiaTheme="minorEastAsia" w:hAnsiTheme="minorHAnsi" w:cstheme="minorBidi"/>
          <w:noProof/>
          <w:color w:val="0F243E" w:themeColor="text2" w:themeShade="80"/>
          <w:lang w:eastAsia="ro-RO"/>
        </w:rPr>
      </w:pPr>
      <w:hyperlink w:anchor="_Toc493077187" w:history="1">
        <w:r w:rsidR="00F82274" w:rsidRPr="003E4F3B">
          <w:rPr>
            <w:rStyle w:val="Hyperlink"/>
            <w:rFonts w:ascii="Trebuchet MS" w:hAnsi="Trebuchet MS" w:cs="Calibri"/>
            <w:b/>
            <w:noProof/>
            <w:color w:val="0F243E" w:themeColor="text2" w:themeShade="80"/>
          </w:rPr>
          <w:t>4.1.2.  Evaluarea tehnică și financiară a proiectelor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_Toc493077187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27</w:t>
        </w:r>
        <w:r w:rsidR="00F82274" w:rsidRPr="003E4F3B">
          <w:rPr>
            <w:noProof/>
            <w:webHidden/>
            <w:color w:val="0F243E" w:themeColor="text2" w:themeShade="80"/>
          </w:rPr>
          <w:fldChar w:fldCharType="end"/>
        </w:r>
      </w:hyperlink>
    </w:p>
    <w:p w14:paraId="40B1217E" w14:textId="77777777" w:rsidR="00F82274" w:rsidRPr="003E4F3B" w:rsidRDefault="00D822B3">
      <w:pPr>
        <w:pStyle w:val="Cuprins1"/>
        <w:tabs>
          <w:tab w:val="right" w:leader="dot" w:pos="9628"/>
        </w:tabs>
        <w:rPr>
          <w:rFonts w:asciiTheme="minorHAnsi" w:eastAsiaTheme="minorEastAsia" w:hAnsiTheme="minorHAnsi" w:cstheme="minorBidi"/>
          <w:noProof/>
          <w:color w:val="0F243E" w:themeColor="text2" w:themeShade="80"/>
          <w:lang w:eastAsia="ro-RO"/>
        </w:rPr>
      </w:pPr>
      <w:hyperlink w:anchor="_Toc493077188" w:history="1">
        <w:r w:rsidR="00F82274" w:rsidRPr="003E4F3B">
          <w:rPr>
            <w:rStyle w:val="Hyperlink"/>
            <w:rFonts w:ascii="Trebuchet MS" w:hAnsi="Trebuchet MS" w:cs="Calibri"/>
            <w:b/>
            <w:noProof/>
            <w:color w:val="0F243E" w:themeColor="text2" w:themeShade="80"/>
          </w:rPr>
          <w:t>CAPITOLUL 5. Depunerea și soluționarea contestațiilor</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_Toc493077188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28</w:t>
        </w:r>
        <w:r w:rsidR="00F82274" w:rsidRPr="003E4F3B">
          <w:rPr>
            <w:noProof/>
            <w:webHidden/>
            <w:color w:val="0F243E" w:themeColor="text2" w:themeShade="80"/>
          </w:rPr>
          <w:fldChar w:fldCharType="end"/>
        </w:r>
      </w:hyperlink>
    </w:p>
    <w:p w14:paraId="665EC364" w14:textId="77777777" w:rsidR="00F82274" w:rsidRPr="003E4F3B" w:rsidRDefault="00D822B3">
      <w:pPr>
        <w:pStyle w:val="Cuprins1"/>
        <w:tabs>
          <w:tab w:val="right" w:leader="dot" w:pos="9628"/>
        </w:tabs>
        <w:rPr>
          <w:rFonts w:asciiTheme="minorHAnsi" w:eastAsiaTheme="minorEastAsia" w:hAnsiTheme="minorHAnsi" w:cstheme="minorBidi"/>
          <w:noProof/>
          <w:color w:val="0F243E" w:themeColor="text2" w:themeShade="80"/>
          <w:lang w:eastAsia="ro-RO"/>
        </w:rPr>
      </w:pPr>
      <w:hyperlink w:anchor="_Toc493077189" w:history="1">
        <w:r w:rsidR="00F82274" w:rsidRPr="003E4F3B">
          <w:rPr>
            <w:rStyle w:val="Hyperlink"/>
            <w:rFonts w:ascii="Trebuchet MS" w:hAnsi="Trebuchet MS" w:cs="Calibri"/>
            <w:b/>
            <w:noProof/>
            <w:color w:val="0F243E" w:themeColor="text2" w:themeShade="80"/>
          </w:rPr>
          <w:t>CAPITOLUL 6. Contractarea proiectelor – descrierea procesului</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_Toc493077189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28</w:t>
        </w:r>
        <w:r w:rsidR="00F82274" w:rsidRPr="003E4F3B">
          <w:rPr>
            <w:noProof/>
            <w:webHidden/>
            <w:color w:val="0F243E" w:themeColor="text2" w:themeShade="80"/>
          </w:rPr>
          <w:fldChar w:fldCharType="end"/>
        </w:r>
      </w:hyperlink>
    </w:p>
    <w:p w14:paraId="5C7AC212" w14:textId="77777777" w:rsidR="00F82274" w:rsidRPr="003E4F3B" w:rsidRDefault="00D822B3">
      <w:pPr>
        <w:pStyle w:val="Cuprins1"/>
        <w:tabs>
          <w:tab w:val="right" w:leader="dot" w:pos="9628"/>
        </w:tabs>
        <w:rPr>
          <w:rFonts w:asciiTheme="minorHAnsi" w:eastAsiaTheme="minorEastAsia" w:hAnsiTheme="minorHAnsi" w:cstheme="minorBidi"/>
          <w:noProof/>
          <w:color w:val="0F243E" w:themeColor="text2" w:themeShade="80"/>
          <w:lang w:eastAsia="ro-RO"/>
        </w:rPr>
      </w:pPr>
      <w:hyperlink w:anchor="_Toc493077190" w:history="1">
        <w:r w:rsidR="00F82274" w:rsidRPr="003E4F3B">
          <w:rPr>
            <w:rStyle w:val="Hyperlink"/>
            <w:rFonts w:ascii="Trebuchet MS" w:hAnsi="Trebuchet MS" w:cs="Calibri"/>
            <w:b/>
            <w:noProof/>
            <w:color w:val="0F243E" w:themeColor="text2" w:themeShade="80"/>
          </w:rPr>
          <w:t>CAPITOLUL 7. Anexe</w:t>
        </w:r>
        <w:r w:rsidR="00F82274" w:rsidRPr="003E4F3B">
          <w:rPr>
            <w:noProof/>
            <w:webHidden/>
            <w:color w:val="0F243E" w:themeColor="text2" w:themeShade="80"/>
          </w:rPr>
          <w:tab/>
        </w:r>
        <w:r w:rsidR="00F82274" w:rsidRPr="003E4F3B">
          <w:rPr>
            <w:noProof/>
            <w:webHidden/>
            <w:color w:val="0F243E" w:themeColor="text2" w:themeShade="80"/>
          </w:rPr>
          <w:fldChar w:fldCharType="begin"/>
        </w:r>
        <w:r w:rsidR="00F82274" w:rsidRPr="003E4F3B">
          <w:rPr>
            <w:noProof/>
            <w:webHidden/>
            <w:color w:val="0F243E" w:themeColor="text2" w:themeShade="80"/>
          </w:rPr>
          <w:instrText xml:space="preserve"> PAGEREF _Toc493077190 \h </w:instrText>
        </w:r>
        <w:r w:rsidR="00F82274" w:rsidRPr="003E4F3B">
          <w:rPr>
            <w:noProof/>
            <w:webHidden/>
            <w:color w:val="0F243E" w:themeColor="text2" w:themeShade="80"/>
          </w:rPr>
        </w:r>
        <w:r w:rsidR="00F82274" w:rsidRPr="003E4F3B">
          <w:rPr>
            <w:noProof/>
            <w:webHidden/>
            <w:color w:val="0F243E" w:themeColor="text2" w:themeShade="80"/>
          </w:rPr>
          <w:fldChar w:fldCharType="separate"/>
        </w:r>
        <w:r w:rsidR="00F82274" w:rsidRPr="003E4F3B">
          <w:rPr>
            <w:noProof/>
            <w:webHidden/>
            <w:color w:val="0F243E" w:themeColor="text2" w:themeShade="80"/>
          </w:rPr>
          <w:t>28</w:t>
        </w:r>
        <w:r w:rsidR="00F82274" w:rsidRPr="003E4F3B">
          <w:rPr>
            <w:noProof/>
            <w:webHidden/>
            <w:color w:val="0F243E" w:themeColor="text2" w:themeShade="80"/>
          </w:rPr>
          <w:fldChar w:fldCharType="end"/>
        </w:r>
      </w:hyperlink>
    </w:p>
    <w:p w14:paraId="18AFAB97" w14:textId="77777777" w:rsidR="0011018E" w:rsidRPr="003E4F3B" w:rsidRDefault="0011018E" w:rsidP="006B4E1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fldChar w:fldCharType="end"/>
      </w:r>
    </w:p>
    <w:p w14:paraId="26568AB6" w14:textId="77777777" w:rsidR="0011018E" w:rsidRPr="003E4F3B" w:rsidRDefault="0011018E" w:rsidP="006B4E15">
      <w:pPr>
        <w:pStyle w:val="Titlu1"/>
        <w:spacing w:before="0" w:line="240" w:lineRule="auto"/>
        <w:jc w:val="both"/>
        <w:rPr>
          <w:rFonts w:ascii="Trebuchet MS" w:hAnsi="Trebuchet MS"/>
          <w:b/>
          <w:color w:val="0F243E" w:themeColor="text2" w:themeShade="80"/>
          <w:sz w:val="22"/>
          <w:szCs w:val="22"/>
          <w:lang w:val="ro-RO"/>
        </w:rPr>
      </w:pPr>
      <w:r w:rsidRPr="003E4F3B">
        <w:rPr>
          <w:rFonts w:ascii="Trebuchet MS" w:hAnsi="Trebuchet MS"/>
          <w:b/>
          <w:color w:val="0F243E" w:themeColor="text2" w:themeShade="80"/>
          <w:sz w:val="22"/>
          <w:szCs w:val="22"/>
          <w:lang w:val="ro-RO"/>
        </w:rPr>
        <w:br w:type="page"/>
      </w:r>
    </w:p>
    <w:p w14:paraId="61142D33" w14:textId="77777777" w:rsidR="004761D8" w:rsidRPr="003E4F3B" w:rsidRDefault="004761D8" w:rsidP="006B4E15">
      <w:pPr>
        <w:pStyle w:val="Titlu1"/>
        <w:spacing w:before="0" w:line="240" w:lineRule="auto"/>
        <w:jc w:val="both"/>
        <w:rPr>
          <w:rFonts w:ascii="Trebuchet MS" w:hAnsi="Trebuchet MS"/>
          <w:b/>
          <w:color w:val="0F243E" w:themeColor="text2" w:themeShade="80"/>
          <w:sz w:val="22"/>
          <w:szCs w:val="22"/>
          <w:lang w:val="ro-RO"/>
        </w:rPr>
      </w:pPr>
    </w:p>
    <w:p w14:paraId="5E16E97F" w14:textId="77777777" w:rsidR="0011018E" w:rsidRPr="003E4F3B" w:rsidRDefault="0011018E" w:rsidP="006B4E15">
      <w:pPr>
        <w:pStyle w:val="Titlu1"/>
        <w:spacing w:before="0" w:line="240" w:lineRule="auto"/>
        <w:jc w:val="both"/>
        <w:rPr>
          <w:rFonts w:ascii="Trebuchet MS" w:hAnsi="Trebuchet MS"/>
          <w:b/>
          <w:color w:val="0F243E" w:themeColor="text2" w:themeShade="80"/>
          <w:sz w:val="22"/>
          <w:szCs w:val="22"/>
          <w:lang w:val="ro-RO"/>
        </w:rPr>
      </w:pPr>
      <w:bookmarkStart w:id="3" w:name="_Toc493077154"/>
      <w:r w:rsidRPr="003E4F3B">
        <w:rPr>
          <w:rFonts w:ascii="Trebuchet MS" w:hAnsi="Trebuchet MS"/>
          <w:b/>
          <w:color w:val="0F243E" w:themeColor="text2" w:themeShade="80"/>
          <w:sz w:val="22"/>
          <w:szCs w:val="22"/>
          <w:lang w:val="ro-RO"/>
        </w:rPr>
        <w:t>CAPITOLUL 1 Informații despre apelul de proiecte</w:t>
      </w:r>
      <w:bookmarkEnd w:id="0"/>
      <w:bookmarkEnd w:id="3"/>
    </w:p>
    <w:p w14:paraId="3008A386" w14:textId="77777777" w:rsidR="0011018E" w:rsidRPr="003E4F3B" w:rsidRDefault="0011018E" w:rsidP="006B4E15">
      <w:pPr>
        <w:spacing w:after="0" w:line="240" w:lineRule="auto"/>
        <w:jc w:val="both"/>
        <w:rPr>
          <w:rFonts w:ascii="Trebuchet MS" w:hAnsi="Trebuchet MS"/>
          <w:color w:val="0F243E" w:themeColor="text2" w:themeShade="80"/>
        </w:rPr>
      </w:pPr>
    </w:p>
    <w:p w14:paraId="56762538" w14:textId="77777777" w:rsidR="001F658C" w:rsidRPr="003E4F3B" w:rsidRDefault="001F658C" w:rsidP="006B4E15">
      <w:pPr>
        <w:spacing w:after="0" w:line="240" w:lineRule="auto"/>
        <w:jc w:val="both"/>
        <w:rPr>
          <w:rFonts w:ascii="Trebuchet MS" w:hAnsi="Trebuchet MS"/>
          <w:color w:val="0F243E" w:themeColor="text2" w:themeShade="80"/>
        </w:rPr>
      </w:pPr>
    </w:p>
    <w:p w14:paraId="0D7EB182" w14:textId="217586EE" w:rsidR="0011018E" w:rsidRPr="003E4F3B" w:rsidRDefault="00046E38" w:rsidP="006B4E15">
      <w:pPr>
        <w:pStyle w:val="Titlu2"/>
        <w:numPr>
          <w:ilvl w:val="0"/>
          <w:numId w:val="0"/>
        </w:numPr>
        <w:spacing w:before="0" w:line="240" w:lineRule="auto"/>
        <w:jc w:val="both"/>
        <w:rPr>
          <w:rFonts w:ascii="Trebuchet MS" w:hAnsi="Trebuchet MS"/>
          <w:b/>
          <w:color w:val="0F243E" w:themeColor="text2" w:themeShade="80"/>
          <w:sz w:val="22"/>
          <w:szCs w:val="22"/>
        </w:rPr>
      </w:pPr>
      <w:bookmarkStart w:id="4" w:name="_Toc493077155"/>
      <w:r w:rsidRPr="003E4F3B">
        <w:rPr>
          <w:rFonts w:ascii="Trebuchet MS" w:hAnsi="Trebuchet MS"/>
          <w:b/>
          <w:color w:val="0F243E" w:themeColor="text2" w:themeShade="80"/>
          <w:sz w:val="22"/>
          <w:szCs w:val="22"/>
        </w:rPr>
        <w:t>A</w:t>
      </w:r>
      <w:r w:rsidR="0011018E" w:rsidRPr="003E4F3B">
        <w:rPr>
          <w:rFonts w:ascii="Trebuchet MS" w:hAnsi="Trebuchet MS"/>
          <w:b/>
          <w:color w:val="0F243E" w:themeColor="text2" w:themeShade="80"/>
          <w:sz w:val="22"/>
          <w:szCs w:val="22"/>
        </w:rPr>
        <w:t>1. Context general</w:t>
      </w:r>
      <w:bookmarkEnd w:id="4"/>
    </w:p>
    <w:p w14:paraId="506C8BBC" w14:textId="77777777" w:rsidR="004F25B2" w:rsidRPr="003E4F3B" w:rsidRDefault="004F25B2" w:rsidP="004F25B2">
      <w:pPr>
        <w:pStyle w:val="Corptext"/>
        <w:rPr>
          <w:color w:val="0F243E" w:themeColor="text2" w:themeShade="80"/>
          <w:lang w:val="ro-RO" w:eastAsia="ar-SA"/>
        </w:rPr>
      </w:pPr>
    </w:p>
    <w:p w14:paraId="6F399E62" w14:textId="3B57C8CE" w:rsidR="004F25B2" w:rsidRPr="003E4F3B" w:rsidRDefault="00046E38" w:rsidP="004F25B2">
      <w:pPr>
        <w:jc w:val="both"/>
        <w:rPr>
          <w:rFonts w:ascii="Trebuchet MS" w:hAnsi="Trebuchet MS"/>
          <w:color w:val="0F243E" w:themeColor="text2" w:themeShade="80"/>
        </w:rPr>
      </w:pPr>
      <w:r w:rsidRPr="003E4F3B">
        <w:rPr>
          <w:rFonts w:ascii="Trebuchet MS" w:hAnsi="Trebuchet MS"/>
          <w:color w:val="0F243E" w:themeColor="text2" w:themeShade="80"/>
        </w:rPr>
        <w:t>Într</w:t>
      </w:r>
      <w:r w:rsidR="004F25B2" w:rsidRPr="003E4F3B">
        <w:rPr>
          <w:rFonts w:ascii="Trebuchet MS" w:hAnsi="Trebuchet MS"/>
          <w:color w:val="0F243E" w:themeColor="text2" w:themeShade="80"/>
        </w:rPr>
        <w:t xml:space="preserve">-o lume a </w:t>
      </w:r>
      <w:r w:rsidRPr="003E4F3B">
        <w:rPr>
          <w:rFonts w:ascii="Trebuchet MS" w:hAnsi="Trebuchet MS"/>
          <w:color w:val="0F243E" w:themeColor="text2" w:themeShade="80"/>
        </w:rPr>
        <w:t xml:space="preserve">cărei </w:t>
      </w:r>
      <w:r w:rsidR="004F25B2" w:rsidRPr="003E4F3B">
        <w:rPr>
          <w:rFonts w:ascii="Trebuchet MS" w:hAnsi="Trebuchet MS"/>
          <w:color w:val="0F243E" w:themeColor="text2" w:themeShade="80"/>
        </w:rPr>
        <w:t xml:space="preserve">economie este din ce </w:t>
      </w:r>
      <w:r w:rsidRPr="003E4F3B">
        <w:rPr>
          <w:rFonts w:ascii="Trebuchet MS" w:hAnsi="Trebuchet MS"/>
          <w:color w:val="0F243E" w:themeColor="text2" w:themeShade="80"/>
        </w:rPr>
        <w:t xml:space="preserve">în </w:t>
      </w:r>
      <w:r w:rsidR="004F25B2" w:rsidRPr="003E4F3B">
        <w:rPr>
          <w:rFonts w:ascii="Trebuchet MS" w:hAnsi="Trebuchet MS"/>
          <w:color w:val="0F243E" w:themeColor="text2" w:themeShade="80"/>
        </w:rPr>
        <w:t xml:space="preserve">ce mai </w:t>
      </w:r>
      <w:r w:rsidRPr="003E4F3B">
        <w:rPr>
          <w:rFonts w:ascii="Trebuchet MS" w:hAnsi="Trebuchet MS"/>
          <w:color w:val="0F243E" w:themeColor="text2" w:themeShade="80"/>
        </w:rPr>
        <w:t>globalizată,</w:t>
      </w:r>
      <w:r w:rsidR="004F25B2" w:rsidRPr="003E4F3B">
        <w:rPr>
          <w:rFonts w:ascii="Trebuchet MS" w:hAnsi="Trebuchet MS"/>
          <w:color w:val="0F243E" w:themeColor="text2" w:themeShade="80"/>
        </w:rPr>
        <w:t xml:space="preserve"> </w:t>
      </w:r>
      <w:r w:rsidRPr="003E4F3B">
        <w:rPr>
          <w:rFonts w:ascii="Trebuchet MS" w:hAnsi="Trebuchet MS"/>
          <w:color w:val="0F243E" w:themeColor="text2" w:themeShade="80"/>
        </w:rPr>
        <w:t xml:space="preserve">în </w:t>
      </w:r>
      <w:r w:rsidR="004F25B2" w:rsidRPr="003E4F3B">
        <w:rPr>
          <w:rFonts w:ascii="Trebuchet MS" w:hAnsi="Trebuchet MS"/>
          <w:color w:val="0F243E" w:themeColor="text2" w:themeShade="80"/>
        </w:rPr>
        <w:t xml:space="preserve">care </w:t>
      </w:r>
      <w:r w:rsidRPr="003E4F3B">
        <w:rPr>
          <w:rFonts w:ascii="Trebuchet MS" w:hAnsi="Trebuchet MS"/>
          <w:color w:val="0F243E" w:themeColor="text2" w:themeShade="80"/>
        </w:rPr>
        <w:t xml:space="preserve">concurența </w:t>
      </w:r>
      <w:r w:rsidR="004F25B2" w:rsidRPr="003E4F3B">
        <w:rPr>
          <w:rFonts w:ascii="Trebuchet MS" w:hAnsi="Trebuchet MS"/>
          <w:color w:val="0F243E" w:themeColor="text2" w:themeShade="80"/>
        </w:rPr>
        <w:t xml:space="preserve">este tot mai </w:t>
      </w:r>
      <w:r w:rsidRPr="003E4F3B">
        <w:rPr>
          <w:rFonts w:ascii="Trebuchet MS" w:hAnsi="Trebuchet MS"/>
          <w:color w:val="0F243E" w:themeColor="text2" w:themeShade="80"/>
        </w:rPr>
        <w:t>agresivă</w:t>
      </w:r>
      <w:r w:rsidR="004F25B2" w:rsidRPr="003E4F3B">
        <w:rPr>
          <w:rFonts w:ascii="Trebuchet MS" w:hAnsi="Trebuchet MS"/>
          <w:color w:val="0F243E" w:themeColor="text2" w:themeShade="80"/>
        </w:rPr>
        <w:t xml:space="preserve">, viitorul Uniunii Europene este strâns legat de puterea sa de cercetare, dezvoltare </w:t>
      </w:r>
      <w:r w:rsidRPr="003E4F3B">
        <w:rPr>
          <w:rFonts w:ascii="Trebuchet MS" w:hAnsi="Trebuchet MS"/>
          <w:color w:val="0F243E" w:themeColor="text2" w:themeShade="80"/>
        </w:rPr>
        <w:t xml:space="preserve">și </w:t>
      </w:r>
      <w:r w:rsidR="004F25B2" w:rsidRPr="003E4F3B">
        <w:rPr>
          <w:rFonts w:ascii="Trebuchet MS" w:hAnsi="Trebuchet MS"/>
          <w:color w:val="0F243E" w:themeColor="text2" w:themeShade="80"/>
        </w:rPr>
        <w:t>inovare.</w:t>
      </w:r>
    </w:p>
    <w:p w14:paraId="107E15CF" w14:textId="47AD1D7A"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Soluţia este Uniunea Inovării, o iniţiativă plină de acţiune pentru o Europă dedicată inovării. Prioritățile care oferă o imagine de ansamblu a economiei sociale de piață a Europei pentru secolul al XXI-lea sunt </w:t>
      </w:r>
      <w:r w:rsidR="00046E38" w:rsidRPr="003E4F3B">
        <w:rPr>
          <w:rFonts w:ascii="Trebuchet MS" w:hAnsi="Trebuchet MS"/>
          <w:color w:val="0F243E" w:themeColor="text2" w:themeShade="80"/>
        </w:rPr>
        <w:t xml:space="preserve">îndreptate </w:t>
      </w:r>
      <w:r w:rsidRPr="003E4F3B">
        <w:rPr>
          <w:rFonts w:ascii="Trebuchet MS" w:hAnsi="Trebuchet MS"/>
          <w:color w:val="0F243E" w:themeColor="text2" w:themeShade="80"/>
        </w:rPr>
        <w:t>c</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tre:</w:t>
      </w:r>
    </w:p>
    <w:p w14:paraId="50175195" w14:textId="77777777" w:rsidR="004F25B2" w:rsidRPr="003E4F3B" w:rsidRDefault="004F25B2" w:rsidP="009F5F93">
      <w:pPr>
        <w:pStyle w:val="Listparagraf"/>
        <w:numPr>
          <w:ilvl w:val="0"/>
          <w:numId w:val="21"/>
        </w:numPr>
        <w:spacing w:after="160" w:line="252"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creștere inteligentă – dezvoltarea unei economii bazate pe cunoaștere și inovare; </w:t>
      </w:r>
    </w:p>
    <w:p w14:paraId="29A1A17D" w14:textId="77777777" w:rsidR="004F25B2" w:rsidRPr="003E4F3B" w:rsidRDefault="004F25B2" w:rsidP="009F5F93">
      <w:pPr>
        <w:pStyle w:val="Listparagraf"/>
        <w:numPr>
          <w:ilvl w:val="0"/>
          <w:numId w:val="21"/>
        </w:numPr>
        <w:spacing w:after="160" w:line="252"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creștere durabilă – promovarea unei economii mai eficiente din punctul de vedere al utilizării resurselor, mai ecologice și mai competitive; </w:t>
      </w:r>
    </w:p>
    <w:p w14:paraId="38BD0284" w14:textId="77777777" w:rsidR="004F25B2" w:rsidRPr="003E4F3B" w:rsidRDefault="004F25B2" w:rsidP="009F5F93">
      <w:pPr>
        <w:pStyle w:val="Listparagraf"/>
        <w:numPr>
          <w:ilvl w:val="0"/>
          <w:numId w:val="21"/>
        </w:numPr>
        <w:spacing w:after="160" w:line="252"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creștere favorabilă incluziunii – promovarea unei economii cu o rată ridicată a ocupării forței de muncă, în măsură să asigure coeziunea economică, socială și teritorială. </w:t>
      </w:r>
    </w:p>
    <w:p w14:paraId="46164E15" w14:textId="77777777" w:rsidR="004761D8"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Pe de o parte,  Europa are cercetători, întreprinzători și companii de clasă mondială, forţa unică pe care i-o conferă valorile, creativitatea și diversitatea sa, iar pe de alta parte, performanţele Europei în domeniul cercetării și inovării trebuie sporite, pentru a face faţă numeroaselor provocări cu care aceasta se confruntă și pentru a-și păstra locul într-o lume care trece prin transformări rapide.</w:t>
      </w:r>
    </w:p>
    <w:p w14:paraId="60BE4415" w14:textId="77777777" w:rsidR="005F4C6F" w:rsidRPr="003E4F3B" w:rsidRDefault="005F4C6F" w:rsidP="005F4C6F">
      <w:pPr>
        <w:pStyle w:val="Corptext"/>
        <w:spacing w:after="0" w:line="240" w:lineRule="auto"/>
        <w:ind w:left="360"/>
        <w:jc w:val="both"/>
        <w:rPr>
          <w:rFonts w:ascii="Trebuchet MS" w:hAnsi="Trebuchet MS"/>
          <w:color w:val="0F243E" w:themeColor="text2" w:themeShade="80"/>
          <w:sz w:val="22"/>
          <w:szCs w:val="22"/>
          <w:lang w:val="ro-RO" w:eastAsia="ar-SA"/>
        </w:rPr>
      </w:pPr>
    </w:p>
    <w:p w14:paraId="7E46CC44" w14:textId="5750B37A" w:rsidR="0011018E" w:rsidRPr="003E4F3B" w:rsidRDefault="00046E38" w:rsidP="006B4E15">
      <w:pPr>
        <w:pStyle w:val="Titlu2"/>
        <w:numPr>
          <w:ilvl w:val="0"/>
          <w:numId w:val="0"/>
        </w:numPr>
        <w:spacing w:before="0" w:line="240" w:lineRule="auto"/>
        <w:jc w:val="both"/>
        <w:rPr>
          <w:rFonts w:ascii="Trebuchet MS" w:hAnsi="Trebuchet MS"/>
          <w:b/>
          <w:color w:val="0F243E" w:themeColor="text2" w:themeShade="80"/>
          <w:sz w:val="22"/>
          <w:szCs w:val="22"/>
        </w:rPr>
      </w:pPr>
      <w:bookmarkStart w:id="5" w:name="_Toc493077156"/>
      <w:r w:rsidRPr="003E4F3B">
        <w:rPr>
          <w:rFonts w:ascii="Trebuchet MS" w:hAnsi="Trebuchet MS"/>
          <w:b/>
          <w:color w:val="0F243E" w:themeColor="text2" w:themeShade="80"/>
          <w:sz w:val="22"/>
          <w:szCs w:val="22"/>
        </w:rPr>
        <w:t>A</w:t>
      </w:r>
      <w:r w:rsidR="0011018E" w:rsidRPr="003E4F3B">
        <w:rPr>
          <w:rFonts w:ascii="Trebuchet MS" w:hAnsi="Trebuchet MS"/>
          <w:b/>
          <w:color w:val="0F243E" w:themeColor="text2" w:themeShade="80"/>
          <w:sz w:val="22"/>
          <w:szCs w:val="22"/>
        </w:rPr>
        <w:t>2. Context național</w:t>
      </w:r>
      <w:r w:rsidRPr="003E4F3B">
        <w:rPr>
          <w:rFonts w:ascii="Trebuchet MS" w:hAnsi="Trebuchet MS"/>
          <w:b/>
          <w:color w:val="0F243E" w:themeColor="text2" w:themeShade="80"/>
          <w:sz w:val="22"/>
          <w:szCs w:val="22"/>
        </w:rPr>
        <w:t xml:space="preserve"> </w:t>
      </w:r>
      <w:r w:rsidR="0011018E" w:rsidRPr="003E4F3B">
        <w:rPr>
          <w:rFonts w:ascii="Trebuchet MS" w:hAnsi="Trebuchet MS"/>
          <w:b/>
          <w:color w:val="0F243E" w:themeColor="text2" w:themeShade="80"/>
          <w:sz w:val="22"/>
          <w:szCs w:val="22"/>
        </w:rPr>
        <w:t>- date esențiale</w:t>
      </w:r>
      <w:bookmarkEnd w:id="5"/>
    </w:p>
    <w:p w14:paraId="7D174975" w14:textId="77777777" w:rsidR="004F25B2" w:rsidRPr="003E4F3B" w:rsidRDefault="004F25B2" w:rsidP="004F25B2">
      <w:pPr>
        <w:pStyle w:val="Corptext"/>
        <w:rPr>
          <w:color w:val="0F243E" w:themeColor="text2" w:themeShade="80"/>
          <w:lang w:val="ro-RO" w:eastAsia="ar-SA"/>
        </w:rPr>
      </w:pPr>
    </w:p>
    <w:p w14:paraId="0169F7FB" w14:textId="2A349735"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Pentru a concura pe </w:t>
      </w:r>
      <w:r w:rsidR="00046E38" w:rsidRPr="003E4F3B">
        <w:rPr>
          <w:rFonts w:ascii="Trebuchet MS" w:hAnsi="Trebuchet MS"/>
          <w:color w:val="0F243E" w:themeColor="text2" w:themeShade="80"/>
        </w:rPr>
        <w:t xml:space="preserve">piața </w:t>
      </w:r>
      <w:r w:rsidRPr="003E4F3B">
        <w:rPr>
          <w:rFonts w:ascii="Trebuchet MS" w:hAnsi="Trebuchet MS"/>
          <w:color w:val="0F243E" w:themeColor="text2" w:themeShade="80"/>
        </w:rPr>
        <w:t>mondial</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Rom</w:t>
      </w:r>
      <w:r w:rsidR="00046E38" w:rsidRPr="003E4F3B">
        <w:rPr>
          <w:rFonts w:ascii="Trebuchet MS" w:hAnsi="Trebuchet MS"/>
          <w:color w:val="0F243E" w:themeColor="text2" w:themeShade="80"/>
        </w:rPr>
        <w:t>â</w:t>
      </w:r>
      <w:r w:rsidRPr="003E4F3B">
        <w:rPr>
          <w:rFonts w:ascii="Trebuchet MS" w:hAnsi="Trebuchet MS"/>
          <w:color w:val="0F243E" w:themeColor="text2" w:themeShade="80"/>
        </w:rPr>
        <w:t>nia, al</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turi de celelalte state membre, trebuie s</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fie mai inteligent</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i s</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promoveze industrii durabile </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i adaptabile la schimbare.</w:t>
      </w:r>
    </w:p>
    <w:p w14:paraId="595B1001" w14:textId="115F567A"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Conform studiilor ce au stat la baza elabor</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rii SNC 2014-2020, economia Romaniei, de</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 xml:space="preserve">i a </w:t>
      </w:r>
      <w:r w:rsidR="00046E38" w:rsidRPr="003E4F3B">
        <w:rPr>
          <w:rFonts w:ascii="Trebuchet MS" w:hAnsi="Trebuchet MS"/>
          <w:color w:val="0F243E" w:themeColor="text2" w:themeShade="80"/>
        </w:rPr>
        <w:t>reușit să</w:t>
      </w:r>
      <w:r w:rsidRPr="003E4F3B">
        <w:rPr>
          <w:rFonts w:ascii="Trebuchet MS" w:hAnsi="Trebuchet MS"/>
          <w:color w:val="0F243E" w:themeColor="text2" w:themeShade="80"/>
        </w:rPr>
        <w:t>-</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 xml:space="preserve">i </w:t>
      </w:r>
      <w:r w:rsidR="00046E38" w:rsidRPr="003E4F3B">
        <w:rPr>
          <w:rFonts w:ascii="Trebuchet MS" w:hAnsi="Trebuchet MS"/>
          <w:color w:val="0F243E" w:themeColor="text2" w:themeShade="80"/>
        </w:rPr>
        <w:t>î</w:t>
      </w:r>
      <w:r w:rsidRPr="003E4F3B">
        <w:rPr>
          <w:rFonts w:ascii="Trebuchet MS" w:hAnsi="Trebuchet MS"/>
          <w:color w:val="0F243E" w:themeColor="text2" w:themeShade="80"/>
        </w:rPr>
        <w:t>mbun</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t</w:t>
      </w:r>
      <w:r w:rsidR="00046E38" w:rsidRPr="003E4F3B">
        <w:rPr>
          <w:rFonts w:ascii="Trebuchet MS" w:hAnsi="Trebuchet MS"/>
          <w:color w:val="0F243E" w:themeColor="text2" w:themeShade="80"/>
        </w:rPr>
        <w:t>ăț</w:t>
      </w:r>
      <w:r w:rsidRPr="003E4F3B">
        <w:rPr>
          <w:rFonts w:ascii="Trebuchet MS" w:hAnsi="Trebuchet MS"/>
          <w:color w:val="0F243E" w:themeColor="text2" w:themeShade="80"/>
        </w:rPr>
        <w:t>easc</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pozi</w:t>
      </w:r>
      <w:r w:rsidR="00046E38" w:rsidRPr="003E4F3B">
        <w:rPr>
          <w:rFonts w:ascii="Trebuchet MS" w:hAnsi="Trebuchet MS"/>
          <w:color w:val="0F243E" w:themeColor="text2" w:themeShade="80"/>
        </w:rPr>
        <w:t>ț</w:t>
      </w:r>
      <w:r w:rsidRPr="003E4F3B">
        <w:rPr>
          <w:rFonts w:ascii="Trebuchet MS" w:hAnsi="Trebuchet MS"/>
          <w:color w:val="0F243E" w:themeColor="text2" w:themeShade="80"/>
        </w:rPr>
        <w:t>ia relativ</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fa</w:t>
      </w:r>
      <w:r w:rsidR="00046E38" w:rsidRPr="003E4F3B">
        <w:rPr>
          <w:rFonts w:ascii="Trebuchet MS" w:hAnsi="Trebuchet MS"/>
          <w:color w:val="0F243E" w:themeColor="text2" w:themeShade="80"/>
        </w:rPr>
        <w:t>ță</w:t>
      </w:r>
      <w:r w:rsidRPr="003E4F3B">
        <w:rPr>
          <w:rFonts w:ascii="Trebuchet MS" w:hAnsi="Trebuchet MS"/>
          <w:color w:val="0F243E" w:themeColor="text2" w:themeShade="80"/>
        </w:rPr>
        <w:t xml:space="preserve"> de celelalte state, se plaseaz</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pe penultimul loc </w:t>
      </w:r>
      <w:r w:rsidR="00046E38" w:rsidRPr="003E4F3B">
        <w:rPr>
          <w:rFonts w:ascii="Trebuchet MS" w:hAnsi="Trebuchet MS"/>
          <w:color w:val="0F243E" w:themeColor="text2" w:themeShade="80"/>
        </w:rPr>
        <w:t>î</w:t>
      </w:r>
      <w:r w:rsidRPr="003E4F3B">
        <w:rPr>
          <w:rFonts w:ascii="Trebuchet MS" w:hAnsi="Trebuchet MS"/>
          <w:color w:val="0F243E" w:themeColor="text2" w:themeShade="80"/>
        </w:rPr>
        <w:t>n clasamentul statelor membre. Decalajul m</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surat prin PIB pe cap de locuitor </w:t>
      </w:r>
      <w:r w:rsidR="00046E38" w:rsidRPr="003E4F3B">
        <w:rPr>
          <w:rFonts w:ascii="Trebuchet MS" w:hAnsi="Trebuchet MS"/>
          <w:color w:val="0F243E" w:themeColor="text2" w:themeShade="80"/>
        </w:rPr>
        <w:t>î</w:t>
      </w:r>
      <w:r w:rsidRPr="003E4F3B">
        <w:rPr>
          <w:rFonts w:ascii="Trebuchet MS" w:hAnsi="Trebuchet MS"/>
          <w:color w:val="0F243E" w:themeColor="text2" w:themeShade="80"/>
        </w:rPr>
        <w:t>n</w:t>
      </w:r>
      <w:r w:rsidR="00046E38" w:rsidRPr="003E4F3B">
        <w:rPr>
          <w:rFonts w:ascii="Trebuchet MS" w:hAnsi="Trebuchet MS"/>
          <w:color w:val="0F243E" w:themeColor="text2" w:themeShade="80"/>
        </w:rPr>
        <w:t xml:space="preserve"> anul</w:t>
      </w:r>
      <w:r w:rsidRPr="003E4F3B">
        <w:rPr>
          <w:rFonts w:ascii="Trebuchet MS" w:hAnsi="Trebuchet MS"/>
          <w:color w:val="0F243E" w:themeColor="text2" w:themeShade="80"/>
        </w:rPr>
        <w:t xml:space="preserve"> 2016 a fost de 57% din media UE, fa</w:t>
      </w:r>
      <w:r w:rsidR="00046E38" w:rsidRPr="003E4F3B">
        <w:rPr>
          <w:rFonts w:ascii="Trebuchet MS" w:hAnsi="Trebuchet MS"/>
          <w:color w:val="0F243E" w:themeColor="text2" w:themeShade="80"/>
        </w:rPr>
        <w:t>ță</w:t>
      </w:r>
      <w:r w:rsidRPr="003E4F3B">
        <w:rPr>
          <w:rFonts w:ascii="Trebuchet MS" w:hAnsi="Trebuchet MS"/>
          <w:color w:val="0F243E" w:themeColor="text2" w:themeShade="80"/>
        </w:rPr>
        <w:t xml:space="preserve"> de Luxemburg,</w:t>
      </w:r>
      <w:r w:rsidR="00046E38" w:rsidRPr="003E4F3B">
        <w:rPr>
          <w:rFonts w:ascii="Trebuchet MS" w:hAnsi="Trebuchet MS"/>
          <w:color w:val="0F243E" w:themeColor="text2" w:themeShade="80"/>
        </w:rPr>
        <w:t xml:space="preserve"> stat care a înregistrat</w:t>
      </w:r>
      <w:r w:rsidRPr="003E4F3B">
        <w:rPr>
          <w:rFonts w:ascii="Trebuchet MS" w:hAnsi="Trebuchet MS"/>
          <w:color w:val="0F243E" w:themeColor="text2" w:themeShade="80"/>
        </w:rPr>
        <w:t xml:space="preserve"> 267%</w:t>
      </w:r>
      <w:r w:rsidR="00046E38" w:rsidRPr="003E4F3B">
        <w:rPr>
          <w:rFonts w:ascii="Trebuchet MS" w:hAnsi="Trebuchet MS"/>
          <w:color w:val="0F243E" w:themeColor="text2" w:themeShade="80"/>
        </w:rPr>
        <w:t xml:space="preserve"> din această medie</w:t>
      </w:r>
      <w:r w:rsidRPr="003E4F3B">
        <w:rPr>
          <w:rFonts w:ascii="Trebuchet MS" w:hAnsi="Trebuchet MS"/>
          <w:color w:val="0F243E" w:themeColor="text2" w:themeShade="80"/>
        </w:rPr>
        <w:t xml:space="preserve">. Pentru diminuarea acestor decalaje, prin SNCDI au fost identificate 10 sectoare prioritare, </w:t>
      </w:r>
      <w:r w:rsidR="00046E38" w:rsidRPr="003E4F3B">
        <w:rPr>
          <w:rFonts w:ascii="Trebuchet MS" w:hAnsi="Trebuchet MS"/>
          <w:color w:val="0F243E" w:themeColor="text2" w:themeShade="80"/>
        </w:rPr>
        <w:t xml:space="preserve">în </w:t>
      </w:r>
      <w:r w:rsidRPr="003E4F3B">
        <w:rPr>
          <w:rFonts w:ascii="Trebuchet MS" w:hAnsi="Trebuchet MS"/>
          <w:color w:val="0F243E" w:themeColor="text2" w:themeShade="80"/>
        </w:rPr>
        <w:t xml:space="preserve">cadrul </w:t>
      </w:r>
      <w:r w:rsidR="00046E38" w:rsidRPr="003E4F3B">
        <w:rPr>
          <w:rFonts w:ascii="Trebuchet MS" w:hAnsi="Trebuchet MS"/>
          <w:color w:val="0F243E" w:themeColor="text2" w:themeShade="80"/>
        </w:rPr>
        <w:t>cărora</w:t>
      </w:r>
      <w:r w:rsidRPr="003E4F3B">
        <w:rPr>
          <w:rFonts w:ascii="Trebuchet MS" w:hAnsi="Trebuchet MS"/>
          <w:color w:val="0F243E" w:themeColor="text2" w:themeShade="80"/>
        </w:rPr>
        <w:t xml:space="preserve"> investi</w:t>
      </w:r>
      <w:r w:rsidR="00046E38" w:rsidRPr="003E4F3B">
        <w:rPr>
          <w:rFonts w:ascii="Trebuchet MS" w:hAnsi="Trebuchet MS"/>
          <w:color w:val="0F243E" w:themeColor="text2" w:themeShade="80"/>
        </w:rPr>
        <w:t>ț</w:t>
      </w:r>
      <w:r w:rsidRPr="003E4F3B">
        <w:rPr>
          <w:rFonts w:ascii="Trebuchet MS" w:hAnsi="Trebuchet MS"/>
          <w:color w:val="0F243E" w:themeColor="text2" w:themeShade="80"/>
        </w:rPr>
        <w:t xml:space="preserve">iile specifice </w:t>
      </w:r>
      <w:r w:rsidR="00046E38" w:rsidRPr="003E4F3B">
        <w:rPr>
          <w:rFonts w:ascii="Trebuchet MS" w:hAnsi="Trebuchet MS"/>
          <w:color w:val="0F243E" w:themeColor="text2" w:themeShade="80"/>
        </w:rPr>
        <w:t>î</w:t>
      </w:r>
      <w:r w:rsidRPr="003E4F3B">
        <w:rPr>
          <w:rFonts w:ascii="Trebuchet MS" w:hAnsi="Trebuchet MS"/>
          <w:color w:val="0F243E" w:themeColor="text2" w:themeShade="80"/>
        </w:rPr>
        <w:t xml:space="preserve">n cercetare </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 xml:space="preserve">i inovare pot avea un impact real. </w:t>
      </w:r>
    </w:p>
    <w:p w14:paraId="1581DC92" w14:textId="37FAF0A1" w:rsidR="004F25B2" w:rsidRPr="003E4F3B" w:rsidRDefault="00046E38"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România </w:t>
      </w:r>
      <w:r w:rsidR="004F25B2" w:rsidRPr="003E4F3B">
        <w:rPr>
          <w:rFonts w:ascii="Trebuchet MS" w:hAnsi="Trebuchet MS"/>
          <w:color w:val="0F243E" w:themeColor="text2" w:themeShade="80"/>
        </w:rPr>
        <w:t xml:space="preserve">are nevoie de </w:t>
      </w:r>
      <w:hyperlink r:id="rId8" w:history="1">
        <w:r w:rsidR="004F25B2" w:rsidRPr="003E4F3B">
          <w:rPr>
            <w:rStyle w:val="Hyperlink"/>
            <w:rFonts w:ascii="Trebuchet MS" w:hAnsi="Trebuchet MS"/>
            <w:color w:val="0F243E" w:themeColor="text2" w:themeShade="80"/>
            <w:u w:val="none"/>
          </w:rPr>
          <w:t>mână de lucru calificată</w:t>
        </w:r>
      </w:hyperlink>
      <w:r w:rsidR="004F25B2" w:rsidRPr="003E4F3B">
        <w:rPr>
          <w:rFonts w:ascii="Trebuchet MS" w:hAnsi="Trebuchet MS"/>
          <w:color w:val="0F243E" w:themeColor="text2" w:themeShade="80"/>
        </w:rPr>
        <w:t xml:space="preserve"> pentru a deveni competitivă la nivel de productivitate, calitate și inovare. </w:t>
      </w:r>
      <w:r w:rsidRPr="003E4F3B">
        <w:rPr>
          <w:rFonts w:ascii="Trebuchet MS" w:hAnsi="Trebuchet MS"/>
          <w:color w:val="0F243E" w:themeColor="text2" w:themeShade="80"/>
        </w:rPr>
        <w:t>Î</w:t>
      </w:r>
      <w:r w:rsidR="004F25B2" w:rsidRPr="003E4F3B">
        <w:rPr>
          <w:rFonts w:ascii="Trebuchet MS" w:hAnsi="Trebuchet MS"/>
          <w:color w:val="0F243E" w:themeColor="text2" w:themeShade="80"/>
        </w:rPr>
        <w:t xml:space="preserve">n acest context, prezentul apel de proiecte vine </w:t>
      </w:r>
      <w:r w:rsidRPr="003E4F3B">
        <w:rPr>
          <w:rFonts w:ascii="Trebuchet MS" w:hAnsi="Trebuchet MS"/>
          <w:color w:val="0F243E" w:themeColor="text2" w:themeShade="80"/>
        </w:rPr>
        <w:t>î</w:t>
      </w:r>
      <w:r w:rsidR="004F25B2" w:rsidRPr="003E4F3B">
        <w:rPr>
          <w:rFonts w:ascii="Trebuchet MS" w:hAnsi="Trebuchet MS"/>
          <w:color w:val="0F243E" w:themeColor="text2" w:themeShade="80"/>
        </w:rPr>
        <w:t>n sprijinul angajatorilor din cele 10 domenii prioritare ale SNCDI, contribuind prin finan</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area pus</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la dispozi</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ie la formarea propriilor angaja</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 dat fiind faptul c</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de calitatea capitalului uman depinde dezvoltarea economic</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a </w:t>
      </w:r>
      <w:r w:rsidRPr="003E4F3B">
        <w:rPr>
          <w:rFonts w:ascii="Trebuchet MS" w:hAnsi="Trebuchet MS"/>
          <w:color w:val="0F243E" w:themeColor="text2" w:themeShade="80"/>
        </w:rPr>
        <w:t>ță</w:t>
      </w:r>
      <w:r w:rsidR="004F25B2" w:rsidRPr="003E4F3B">
        <w:rPr>
          <w:rFonts w:ascii="Trebuchet MS" w:hAnsi="Trebuchet MS"/>
          <w:color w:val="0F243E" w:themeColor="text2" w:themeShade="80"/>
        </w:rPr>
        <w:t>rii.</w:t>
      </w:r>
    </w:p>
    <w:p w14:paraId="31F782B0" w14:textId="7DA5854D" w:rsidR="008E38DE" w:rsidRPr="003E4F3B" w:rsidRDefault="00046E38" w:rsidP="004F25B2">
      <w:pPr>
        <w:jc w:val="both"/>
        <w:rPr>
          <w:rFonts w:ascii="Trebuchet MS" w:hAnsi="Trebuchet MS"/>
          <w:color w:val="0F243E" w:themeColor="text2" w:themeShade="80"/>
        </w:rPr>
      </w:pPr>
      <w:r w:rsidRPr="003E4F3B">
        <w:rPr>
          <w:rFonts w:ascii="Trebuchet MS" w:hAnsi="Trebuchet MS"/>
          <w:color w:val="0F243E" w:themeColor="text2" w:themeShade="80"/>
        </w:rPr>
        <w:t>Î</w:t>
      </w:r>
      <w:r w:rsidR="008E38DE" w:rsidRPr="003E4F3B">
        <w:rPr>
          <w:rFonts w:ascii="Trebuchet MS" w:hAnsi="Trebuchet MS"/>
          <w:color w:val="0F243E" w:themeColor="text2" w:themeShade="80"/>
        </w:rPr>
        <w:t>n condi</w:t>
      </w:r>
      <w:r w:rsidRPr="003E4F3B">
        <w:rPr>
          <w:rFonts w:ascii="Trebuchet MS" w:hAnsi="Trebuchet MS"/>
          <w:color w:val="0F243E" w:themeColor="text2" w:themeShade="80"/>
        </w:rPr>
        <w:t>ț</w:t>
      </w:r>
      <w:r w:rsidR="008E38DE" w:rsidRPr="003E4F3B">
        <w:rPr>
          <w:rFonts w:ascii="Trebuchet MS" w:hAnsi="Trebuchet MS"/>
          <w:color w:val="0F243E" w:themeColor="text2" w:themeShade="80"/>
        </w:rPr>
        <w:t>iile unei dezvolt</w:t>
      </w:r>
      <w:r w:rsidRPr="003E4F3B">
        <w:rPr>
          <w:rFonts w:ascii="Trebuchet MS" w:hAnsi="Trebuchet MS"/>
          <w:color w:val="0F243E" w:themeColor="text2" w:themeShade="80"/>
        </w:rPr>
        <w:t>ă</w:t>
      </w:r>
      <w:r w:rsidR="008E38DE" w:rsidRPr="003E4F3B">
        <w:rPr>
          <w:rFonts w:ascii="Trebuchet MS" w:hAnsi="Trebuchet MS"/>
          <w:color w:val="0F243E" w:themeColor="text2" w:themeShade="80"/>
        </w:rPr>
        <w:t>ri tehnolog</w:t>
      </w:r>
      <w:r w:rsidR="00A35051" w:rsidRPr="003E4F3B">
        <w:rPr>
          <w:rFonts w:ascii="Trebuchet MS" w:hAnsi="Trebuchet MS"/>
          <w:color w:val="0F243E" w:themeColor="text2" w:themeShade="80"/>
        </w:rPr>
        <w:t>ice rapide, al globali</w:t>
      </w:r>
      <w:r w:rsidRPr="003E4F3B">
        <w:rPr>
          <w:rFonts w:ascii="Trebuchet MS" w:hAnsi="Trebuchet MS"/>
          <w:color w:val="0F243E" w:themeColor="text2" w:themeShade="80"/>
        </w:rPr>
        <w:t>ză</w:t>
      </w:r>
      <w:r w:rsidR="00A35051" w:rsidRPr="003E4F3B">
        <w:rPr>
          <w:rFonts w:ascii="Trebuchet MS" w:hAnsi="Trebuchet MS"/>
          <w:color w:val="0F243E" w:themeColor="text2" w:themeShade="80"/>
        </w:rPr>
        <w:t>rii care spore</w:t>
      </w:r>
      <w:r w:rsidRPr="003E4F3B">
        <w:rPr>
          <w:rFonts w:ascii="Trebuchet MS" w:hAnsi="Trebuchet MS"/>
          <w:color w:val="0F243E" w:themeColor="text2" w:themeShade="80"/>
        </w:rPr>
        <w:t>ș</w:t>
      </w:r>
      <w:r w:rsidR="00A35051" w:rsidRPr="003E4F3B">
        <w:rPr>
          <w:rFonts w:ascii="Trebuchet MS" w:hAnsi="Trebuchet MS"/>
          <w:color w:val="0F243E" w:themeColor="text2" w:themeShade="80"/>
        </w:rPr>
        <w:t>te competitivitatea</w:t>
      </w:r>
      <w:r w:rsidRPr="003E4F3B">
        <w:rPr>
          <w:rFonts w:ascii="Trebuchet MS" w:hAnsi="Trebuchet MS"/>
          <w:color w:val="0F243E" w:themeColor="text2" w:themeShade="80"/>
        </w:rPr>
        <w:t>,</w:t>
      </w:r>
      <w:r w:rsidR="00A35051" w:rsidRPr="003E4F3B">
        <w:rPr>
          <w:rFonts w:ascii="Trebuchet MS" w:hAnsi="Trebuchet MS"/>
          <w:color w:val="0F243E" w:themeColor="text2" w:themeShade="80"/>
        </w:rPr>
        <w:t xml:space="preserve"> IMM</w:t>
      </w:r>
      <w:r w:rsidRPr="003E4F3B">
        <w:rPr>
          <w:rFonts w:ascii="Trebuchet MS" w:hAnsi="Trebuchet MS"/>
          <w:color w:val="0F243E" w:themeColor="text2" w:themeShade="80"/>
        </w:rPr>
        <w:t>-</w:t>
      </w:r>
      <w:r w:rsidR="00A35051" w:rsidRPr="003E4F3B">
        <w:rPr>
          <w:rFonts w:ascii="Trebuchet MS" w:hAnsi="Trebuchet MS"/>
          <w:color w:val="0F243E" w:themeColor="text2" w:themeShade="80"/>
        </w:rPr>
        <w:t>urile trebuie s</w:t>
      </w:r>
      <w:r w:rsidRPr="003E4F3B">
        <w:rPr>
          <w:rFonts w:ascii="Trebuchet MS" w:hAnsi="Trebuchet MS"/>
          <w:color w:val="0F243E" w:themeColor="text2" w:themeShade="80"/>
        </w:rPr>
        <w:t>ă</w:t>
      </w:r>
      <w:r w:rsidR="00A35051" w:rsidRPr="003E4F3B">
        <w:rPr>
          <w:rFonts w:ascii="Trebuchet MS" w:hAnsi="Trebuchet MS"/>
          <w:color w:val="0F243E" w:themeColor="text2" w:themeShade="80"/>
        </w:rPr>
        <w:t xml:space="preserve"> raspund</w:t>
      </w:r>
      <w:r w:rsidRPr="003E4F3B">
        <w:rPr>
          <w:rFonts w:ascii="Trebuchet MS" w:hAnsi="Trebuchet MS"/>
          <w:color w:val="0F243E" w:themeColor="text2" w:themeShade="80"/>
        </w:rPr>
        <w:t>ă</w:t>
      </w:r>
      <w:r w:rsidR="00A35051" w:rsidRPr="003E4F3B">
        <w:rPr>
          <w:rFonts w:ascii="Trebuchet MS" w:hAnsi="Trebuchet MS"/>
          <w:color w:val="0F243E" w:themeColor="text2" w:themeShade="80"/>
        </w:rPr>
        <w:t xml:space="preserve"> cerin</w:t>
      </w:r>
      <w:r w:rsidRPr="003E4F3B">
        <w:rPr>
          <w:rFonts w:ascii="Trebuchet MS" w:hAnsi="Trebuchet MS"/>
          <w:color w:val="0F243E" w:themeColor="text2" w:themeShade="80"/>
        </w:rPr>
        <w:t>ț</w:t>
      </w:r>
      <w:r w:rsidR="00A35051" w:rsidRPr="003E4F3B">
        <w:rPr>
          <w:rFonts w:ascii="Trebuchet MS" w:hAnsi="Trebuchet MS"/>
          <w:color w:val="0F243E" w:themeColor="text2" w:themeShade="80"/>
        </w:rPr>
        <w:t xml:space="preserve">elor </w:t>
      </w:r>
      <w:r w:rsidRPr="003E4F3B">
        <w:rPr>
          <w:rFonts w:ascii="Trebuchet MS" w:hAnsi="Trebuchet MS"/>
          <w:color w:val="0F243E" w:themeColor="text2" w:themeShade="80"/>
        </w:rPr>
        <w:t>î</w:t>
      </w:r>
      <w:r w:rsidR="00A35051" w:rsidRPr="003E4F3B">
        <w:rPr>
          <w:rFonts w:ascii="Trebuchet MS" w:hAnsi="Trebuchet MS"/>
          <w:color w:val="0F243E" w:themeColor="text2" w:themeShade="80"/>
        </w:rPr>
        <w:t>n continu</w:t>
      </w:r>
      <w:r w:rsidRPr="003E4F3B">
        <w:rPr>
          <w:rFonts w:ascii="Trebuchet MS" w:hAnsi="Trebuchet MS"/>
          <w:color w:val="0F243E" w:themeColor="text2" w:themeShade="80"/>
        </w:rPr>
        <w:t>ă</w:t>
      </w:r>
      <w:r w:rsidR="00A35051" w:rsidRPr="003E4F3B">
        <w:rPr>
          <w:rFonts w:ascii="Trebuchet MS" w:hAnsi="Trebuchet MS"/>
          <w:color w:val="0F243E" w:themeColor="text2" w:themeShade="80"/>
        </w:rPr>
        <w:t xml:space="preserve"> schimbare ale pie</w:t>
      </w:r>
      <w:r w:rsidRPr="003E4F3B">
        <w:rPr>
          <w:rFonts w:ascii="Trebuchet MS" w:hAnsi="Trebuchet MS"/>
          <w:color w:val="0F243E" w:themeColor="text2" w:themeShade="80"/>
        </w:rPr>
        <w:t>ț</w:t>
      </w:r>
      <w:r w:rsidR="00A35051" w:rsidRPr="003E4F3B">
        <w:rPr>
          <w:rFonts w:ascii="Trebuchet MS" w:hAnsi="Trebuchet MS"/>
          <w:color w:val="0F243E" w:themeColor="text2" w:themeShade="80"/>
        </w:rPr>
        <w:t xml:space="preserve">ei. Acestea sunt din ce </w:t>
      </w:r>
      <w:r w:rsidRPr="003E4F3B">
        <w:rPr>
          <w:rFonts w:ascii="Trebuchet MS" w:hAnsi="Trebuchet MS"/>
          <w:color w:val="0F243E" w:themeColor="text2" w:themeShade="80"/>
        </w:rPr>
        <w:t>î</w:t>
      </w:r>
      <w:r w:rsidR="00A35051" w:rsidRPr="003E4F3B">
        <w:rPr>
          <w:rFonts w:ascii="Trebuchet MS" w:hAnsi="Trebuchet MS"/>
          <w:color w:val="0F243E" w:themeColor="text2" w:themeShade="80"/>
        </w:rPr>
        <w:t xml:space="preserve">n ce mai expuse, mai vulnerabile </w:t>
      </w:r>
      <w:r w:rsidR="00B7218E" w:rsidRPr="003E4F3B">
        <w:rPr>
          <w:rFonts w:ascii="Trebuchet MS" w:hAnsi="Trebuchet MS"/>
          <w:color w:val="0F243E" w:themeColor="text2" w:themeShade="80"/>
        </w:rPr>
        <w:t>la schimb</w:t>
      </w:r>
      <w:r w:rsidRPr="003E4F3B">
        <w:rPr>
          <w:rFonts w:ascii="Trebuchet MS" w:hAnsi="Trebuchet MS"/>
          <w:color w:val="0F243E" w:themeColor="text2" w:themeShade="80"/>
        </w:rPr>
        <w:t>ă</w:t>
      </w:r>
      <w:r w:rsidR="00B7218E" w:rsidRPr="003E4F3B">
        <w:rPr>
          <w:rFonts w:ascii="Trebuchet MS" w:hAnsi="Trebuchet MS"/>
          <w:color w:val="0F243E" w:themeColor="text2" w:themeShade="80"/>
        </w:rPr>
        <w:t xml:space="preserve">rile tehnologice </w:t>
      </w:r>
      <w:r w:rsidR="00A35051" w:rsidRPr="003E4F3B">
        <w:rPr>
          <w:rFonts w:ascii="Trebuchet MS" w:hAnsi="Trebuchet MS"/>
          <w:color w:val="0F243E" w:themeColor="text2" w:themeShade="80"/>
        </w:rPr>
        <w:t>fa</w:t>
      </w:r>
      <w:r w:rsidRPr="003E4F3B">
        <w:rPr>
          <w:rFonts w:ascii="Trebuchet MS" w:hAnsi="Trebuchet MS"/>
          <w:color w:val="0F243E" w:themeColor="text2" w:themeShade="80"/>
        </w:rPr>
        <w:t>ță</w:t>
      </w:r>
      <w:r w:rsidR="00A35051" w:rsidRPr="003E4F3B">
        <w:rPr>
          <w:rFonts w:ascii="Trebuchet MS" w:hAnsi="Trebuchet MS"/>
          <w:color w:val="0F243E" w:themeColor="text2" w:themeShade="80"/>
        </w:rPr>
        <w:t xml:space="preserve"> de </w:t>
      </w:r>
      <w:r w:rsidRPr="003E4F3B">
        <w:rPr>
          <w:rFonts w:ascii="Trebuchet MS" w:hAnsi="Trebuchet MS"/>
          <w:color w:val="0F243E" w:themeColor="text2" w:themeShade="80"/>
        </w:rPr>
        <w:t xml:space="preserve">întreprinderile </w:t>
      </w:r>
      <w:r w:rsidR="00A35051" w:rsidRPr="003E4F3B">
        <w:rPr>
          <w:rFonts w:ascii="Trebuchet MS" w:hAnsi="Trebuchet MS"/>
          <w:color w:val="0F243E" w:themeColor="text2" w:themeShade="80"/>
        </w:rPr>
        <w:t>mari.</w:t>
      </w:r>
    </w:p>
    <w:p w14:paraId="7F5D75DF" w14:textId="77F04AC8" w:rsidR="001850AD" w:rsidRPr="003E4F3B" w:rsidRDefault="001850AD" w:rsidP="004F25B2">
      <w:pPr>
        <w:jc w:val="both"/>
        <w:rPr>
          <w:rFonts w:ascii="Trebuchet MS" w:hAnsi="Trebuchet MS"/>
          <w:color w:val="0F243E" w:themeColor="text2" w:themeShade="80"/>
        </w:rPr>
      </w:pPr>
      <w:r w:rsidRPr="003E4F3B">
        <w:rPr>
          <w:rFonts w:ascii="Trebuchet MS" w:hAnsi="Trebuchet MS"/>
          <w:color w:val="0F243E" w:themeColor="text2" w:themeShade="80"/>
        </w:rPr>
        <w:lastRenderedPageBreak/>
        <w:t xml:space="preserve">O componentă esenţială pentru inovare şi poate cea mai la îndemână, este gândirea creativă pentru găsirea de soluţii. Însă resursele umane în multe din IMM-uri sunt reduse, iar timpul alocat gândirii creative este destul de limitat. Pentru a crea soluţii care să poată constitui premiza progresului tehnologic, resursa umană trebuie să fie educată, instruită, cunoştinţele constituind piatra de temelie, componenta cheie a unei economii globale bazată pe cunoaştere. Pe de altă parte, din cauza numeroaselor constrângeri financiare la care sunt supuse, IMM-urile rareori reuşesc să aplice tehnologii de ultimă generaţie </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i s</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extinda competen</w:t>
      </w:r>
      <w:r w:rsidR="00046E38" w:rsidRPr="003E4F3B">
        <w:rPr>
          <w:rFonts w:ascii="Trebuchet MS" w:hAnsi="Trebuchet MS"/>
          <w:color w:val="0F243E" w:themeColor="text2" w:themeShade="80"/>
        </w:rPr>
        <w:t>ț</w:t>
      </w:r>
      <w:r w:rsidRPr="003E4F3B">
        <w:rPr>
          <w:rFonts w:ascii="Trebuchet MS" w:hAnsi="Trebuchet MS"/>
          <w:color w:val="0F243E" w:themeColor="text2" w:themeShade="80"/>
        </w:rPr>
        <w:t xml:space="preserve">ele </w:t>
      </w:r>
      <w:r w:rsidR="00046E38" w:rsidRPr="003E4F3B">
        <w:rPr>
          <w:rFonts w:ascii="Trebuchet MS" w:hAnsi="Trebuchet MS"/>
          <w:color w:val="0F243E" w:themeColor="text2" w:themeShade="80"/>
        </w:rPr>
        <w:t>ș</w:t>
      </w:r>
      <w:r w:rsidRPr="003E4F3B">
        <w:rPr>
          <w:rFonts w:ascii="Trebuchet MS" w:hAnsi="Trebuchet MS"/>
          <w:color w:val="0F243E" w:themeColor="text2" w:themeShade="80"/>
        </w:rPr>
        <w:t>i s</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w:t>
      </w:r>
      <w:r w:rsidR="00046E38" w:rsidRPr="003E4F3B">
        <w:rPr>
          <w:rFonts w:ascii="Trebuchet MS" w:hAnsi="Trebuchet MS"/>
          <w:color w:val="0F243E" w:themeColor="text2" w:themeShade="80"/>
        </w:rPr>
        <w:t>î</w:t>
      </w:r>
      <w:r w:rsidRPr="003E4F3B">
        <w:rPr>
          <w:rFonts w:ascii="Trebuchet MS" w:hAnsi="Trebuchet MS"/>
          <w:color w:val="0F243E" w:themeColor="text2" w:themeShade="80"/>
        </w:rPr>
        <w:t>mbun</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t</w:t>
      </w:r>
      <w:r w:rsidR="00046E38" w:rsidRPr="003E4F3B">
        <w:rPr>
          <w:rFonts w:ascii="Trebuchet MS" w:hAnsi="Trebuchet MS"/>
          <w:color w:val="0F243E" w:themeColor="text2" w:themeShade="80"/>
        </w:rPr>
        <w:t>ăț</w:t>
      </w:r>
      <w:r w:rsidRPr="003E4F3B">
        <w:rPr>
          <w:rFonts w:ascii="Trebuchet MS" w:hAnsi="Trebuchet MS"/>
          <w:color w:val="0F243E" w:themeColor="text2" w:themeShade="80"/>
        </w:rPr>
        <w:t>easc</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 xml:space="preserve"> abilit</w:t>
      </w:r>
      <w:r w:rsidR="00046E38" w:rsidRPr="003E4F3B">
        <w:rPr>
          <w:rFonts w:ascii="Trebuchet MS" w:hAnsi="Trebuchet MS"/>
          <w:color w:val="0F243E" w:themeColor="text2" w:themeShade="80"/>
        </w:rPr>
        <w:t>ăț</w:t>
      </w:r>
      <w:r w:rsidRPr="003E4F3B">
        <w:rPr>
          <w:rFonts w:ascii="Trebuchet MS" w:hAnsi="Trebuchet MS"/>
          <w:color w:val="0F243E" w:themeColor="text2" w:themeShade="80"/>
        </w:rPr>
        <w:t>ile for</w:t>
      </w:r>
      <w:r w:rsidR="00046E38" w:rsidRPr="003E4F3B">
        <w:rPr>
          <w:rFonts w:ascii="Trebuchet MS" w:hAnsi="Trebuchet MS"/>
          <w:color w:val="0F243E" w:themeColor="text2" w:themeShade="80"/>
        </w:rPr>
        <w:t>ț</w:t>
      </w:r>
      <w:r w:rsidRPr="003E4F3B">
        <w:rPr>
          <w:rFonts w:ascii="Trebuchet MS" w:hAnsi="Trebuchet MS"/>
          <w:color w:val="0F243E" w:themeColor="text2" w:themeShade="80"/>
        </w:rPr>
        <w:t>ei de munc</w:t>
      </w:r>
      <w:r w:rsidR="00046E38" w:rsidRPr="003E4F3B">
        <w:rPr>
          <w:rFonts w:ascii="Trebuchet MS" w:hAnsi="Trebuchet MS"/>
          <w:color w:val="0F243E" w:themeColor="text2" w:themeShade="80"/>
        </w:rPr>
        <w:t>ă</w:t>
      </w:r>
      <w:r w:rsidRPr="003E4F3B">
        <w:rPr>
          <w:rFonts w:ascii="Trebuchet MS" w:hAnsi="Trebuchet MS"/>
          <w:color w:val="0F243E" w:themeColor="text2" w:themeShade="80"/>
        </w:rPr>
        <w:t>.</w:t>
      </w:r>
    </w:p>
    <w:p w14:paraId="3F7FE758" w14:textId="27CFB207"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O formare eficace și relevantă oferă angajatorilor cele mai bune șanse să aiba ca angajati persoane competente care sunt în măsură să le asigure succesul întreprinderii. În plus, formarea oferă </w:t>
      </w:r>
      <w:r w:rsidR="00094BFD" w:rsidRPr="003E4F3B">
        <w:rPr>
          <w:rFonts w:ascii="Trebuchet MS" w:hAnsi="Trebuchet MS"/>
          <w:color w:val="0F243E" w:themeColor="text2" w:themeShade="80"/>
        </w:rPr>
        <w:t xml:space="preserve">angajaților </w:t>
      </w:r>
      <w:r w:rsidRPr="003E4F3B">
        <w:rPr>
          <w:rFonts w:ascii="Trebuchet MS" w:hAnsi="Trebuchet MS"/>
          <w:color w:val="0F243E" w:themeColor="text2" w:themeShade="80"/>
        </w:rPr>
        <w:t>mai multe oportunităţi pentru o carieră plină de satisfacţii. Într-o lume în rapidă schimbare, învăţarea de-a lungul vieţii trebuie să reprezinte o prioritate – ea reprezintă cheia către dezvoltarea afacerilor, succes economic</w:t>
      </w:r>
      <w:r w:rsidR="00094BFD" w:rsidRPr="003E4F3B">
        <w:rPr>
          <w:rFonts w:ascii="Trebuchet MS" w:hAnsi="Trebuchet MS"/>
          <w:color w:val="0F243E" w:themeColor="text2" w:themeShade="80"/>
        </w:rPr>
        <w:t>,</w:t>
      </w:r>
      <w:r w:rsidRPr="003E4F3B">
        <w:rPr>
          <w:rFonts w:ascii="Trebuchet MS" w:hAnsi="Trebuchet MS"/>
          <w:color w:val="0F243E" w:themeColor="text2" w:themeShade="80"/>
        </w:rPr>
        <w:t xml:space="preserve"> </w:t>
      </w:r>
      <w:r w:rsidR="00094BFD" w:rsidRPr="003E4F3B">
        <w:rPr>
          <w:rFonts w:ascii="Trebuchet MS" w:hAnsi="Trebuchet MS"/>
          <w:color w:val="0F243E" w:themeColor="text2" w:themeShade="80"/>
        </w:rPr>
        <w:t>dar și</w:t>
      </w:r>
      <w:r w:rsidRPr="003E4F3B">
        <w:rPr>
          <w:rFonts w:ascii="Trebuchet MS" w:hAnsi="Trebuchet MS"/>
          <w:color w:val="0F243E" w:themeColor="text2" w:themeShade="80"/>
        </w:rPr>
        <w:t xml:space="preserve"> ocuparea unui loc de muncă corespunzator.</w:t>
      </w:r>
    </w:p>
    <w:p w14:paraId="28DAF436" w14:textId="0B873EAE"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Formarea constituie un sprijin </w:t>
      </w:r>
      <w:r w:rsidR="00094BFD" w:rsidRPr="003E4F3B">
        <w:rPr>
          <w:rFonts w:ascii="Trebuchet MS" w:hAnsi="Trebuchet MS"/>
          <w:color w:val="0F243E" w:themeColor="text2" w:themeShade="80"/>
        </w:rPr>
        <w:t xml:space="preserve">atât </w:t>
      </w:r>
      <w:r w:rsidRPr="003E4F3B">
        <w:rPr>
          <w:rFonts w:ascii="Trebuchet MS" w:hAnsi="Trebuchet MS"/>
          <w:color w:val="0F243E" w:themeColor="text2" w:themeShade="80"/>
        </w:rPr>
        <w:t>pentru angajat</w:t>
      </w:r>
      <w:r w:rsidR="00094BFD" w:rsidRPr="003E4F3B">
        <w:rPr>
          <w:rFonts w:ascii="Trebuchet MS" w:hAnsi="Trebuchet MS"/>
          <w:color w:val="0F243E" w:themeColor="text2" w:themeShade="80"/>
        </w:rPr>
        <w:t>,</w:t>
      </w:r>
      <w:r w:rsidRPr="003E4F3B">
        <w:rPr>
          <w:rFonts w:ascii="Trebuchet MS" w:hAnsi="Trebuchet MS"/>
          <w:color w:val="0F243E" w:themeColor="text2" w:themeShade="80"/>
        </w:rPr>
        <w:t xml:space="preserve"> c</w:t>
      </w:r>
      <w:r w:rsidR="00094BFD" w:rsidRPr="003E4F3B">
        <w:rPr>
          <w:rFonts w:ascii="Trebuchet MS" w:hAnsi="Trebuchet MS"/>
          <w:color w:val="0F243E" w:themeColor="text2" w:themeShade="80"/>
        </w:rPr>
        <w:t>â</w:t>
      </w:r>
      <w:r w:rsidRPr="003E4F3B">
        <w:rPr>
          <w:rFonts w:ascii="Trebuchet MS" w:hAnsi="Trebuchet MS"/>
          <w:color w:val="0F243E" w:themeColor="text2" w:themeShade="80"/>
        </w:rPr>
        <w:t xml:space="preserve">t </w:t>
      </w:r>
      <w:r w:rsidR="00094BFD" w:rsidRPr="003E4F3B">
        <w:rPr>
          <w:rFonts w:ascii="Trebuchet MS" w:hAnsi="Trebuchet MS"/>
          <w:color w:val="0F243E" w:themeColor="text2" w:themeShade="80"/>
        </w:rPr>
        <w:t>ș</w:t>
      </w:r>
      <w:r w:rsidRPr="003E4F3B">
        <w:rPr>
          <w:rFonts w:ascii="Trebuchet MS" w:hAnsi="Trebuchet MS"/>
          <w:color w:val="0F243E" w:themeColor="text2" w:themeShade="80"/>
        </w:rPr>
        <w:t>i pentru angajator, contribuind la dob</w:t>
      </w:r>
      <w:r w:rsidR="00094BFD" w:rsidRPr="003E4F3B">
        <w:rPr>
          <w:rFonts w:ascii="Trebuchet MS" w:hAnsi="Trebuchet MS"/>
          <w:color w:val="0F243E" w:themeColor="text2" w:themeShade="80"/>
        </w:rPr>
        <w:t>â</w:t>
      </w:r>
      <w:r w:rsidRPr="003E4F3B">
        <w:rPr>
          <w:rFonts w:ascii="Trebuchet MS" w:hAnsi="Trebuchet MS"/>
          <w:color w:val="0F243E" w:themeColor="text2" w:themeShade="80"/>
        </w:rPr>
        <w:t xml:space="preserve">ndirea competenţelor practice esenţiale pentru multe locuri de muncă și la deschiderea porţilor pentru calificări de nivel superior. </w:t>
      </w:r>
    </w:p>
    <w:p w14:paraId="72D77BE7" w14:textId="6E796240" w:rsidR="004F25B2" w:rsidRPr="003E4F3B" w:rsidRDefault="00094BFD" w:rsidP="004F25B2">
      <w:pPr>
        <w:jc w:val="both"/>
        <w:rPr>
          <w:rFonts w:ascii="Trebuchet MS" w:hAnsi="Trebuchet MS"/>
          <w:color w:val="0F243E" w:themeColor="text2" w:themeShade="80"/>
        </w:rPr>
      </w:pP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in</w:t>
      </w:r>
      <w:r w:rsidRPr="003E4F3B">
        <w:rPr>
          <w:rFonts w:ascii="Trebuchet MS" w:hAnsi="Trebuchet MS"/>
          <w:color w:val="0F243E" w:themeColor="text2" w:themeShade="80"/>
        </w:rPr>
        <w:t>â</w:t>
      </w:r>
      <w:r w:rsidR="004F25B2" w:rsidRPr="003E4F3B">
        <w:rPr>
          <w:rFonts w:ascii="Trebuchet MS" w:hAnsi="Trebuchet MS"/>
          <w:color w:val="0F243E" w:themeColor="text2" w:themeShade="80"/>
        </w:rPr>
        <w:t>nd cont de profilul participan</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ilor la formare, este necesar</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folosirea </w:t>
      </w:r>
      <w:r w:rsidRPr="003E4F3B">
        <w:rPr>
          <w:rFonts w:ascii="Trebuchet MS" w:hAnsi="Trebuchet MS"/>
          <w:color w:val="0F243E" w:themeColor="text2" w:themeShade="80"/>
        </w:rPr>
        <w:t>î</w:t>
      </w:r>
      <w:r w:rsidR="004F25B2" w:rsidRPr="003E4F3B">
        <w:rPr>
          <w:rFonts w:ascii="Trebuchet MS" w:hAnsi="Trebuchet MS"/>
          <w:color w:val="0F243E" w:themeColor="text2" w:themeShade="80"/>
        </w:rPr>
        <w:t>nv</w:t>
      </w:r>
      <w:r w:rsidRPr="003E4F3B">
        <w:rPr>
          <w:rFonts w:ascii="Trebuchet MS" w:hAnsi="Trebuchet MS"/>
          <w:color w:val="0F243E" w:themeColor="text2" w:themeShade="80"/>
        </w:rPr>
        <w:t>ăță</w:t>
      </w:r>
      <w:r w:rsidR="004F25B2" w:rsidRPr="003E4F3B">
        <w:rPr>
          <w:rFonts w:ascii="Trebuchet MS" w:hAnsi="Trebuchet MS"/>
          <w:color w:val="0F243E" w:themeColor="text2" w:themeShade="80"/>
        </w:rPr>
        <w:t>rii active bazate pe experiență, pentru a promova dobândirea de competențe, o cultură de asumare a riscurilor, inițiativa, curiozitatea, motivația intrinsecă și gândirea critică. Toate acestea, odat</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dob</w:t>
      </w:r>
      <w:r w:rsidRPr="003E4F3B">
        <w:rPr>
          <w:rFonts w:ascii="Trebuchet MS" w:hAnsi="Trebuchet MS"/>
          <w:color w:val="0F243E" w:themeColor="text2" w:themeShade="80"/>
        </w:rPr>
        <w:t>â</w:t>
      </w:r>
      <w:r w:rsidR="004F25B2" w:rsidRPr="003E4F3B">
        <w:rPr>
          <w:rFonts w:ascii="Trebuchet MS" w:hAnsi="Trebuchet MS"/>
          <w:color w:val="0F243E" w:themeColor="text2" w:themeShade="80"/>
        </w:rPr>
        <w:t>ndite sprijin</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creativitatea, inovarea, cercetarea și dezvoltarea afacerii angajatorului </w:t>
      </w:r>
      <w:r w:rsidRPr="003E4F3B">
        <w:rPr>
          <w:rFonts w:ascii="Trebuchet MS" w:hAnsi="Trebuchet MS"/>
          <w:color w:val="0F243E" w:themeColor="text2" w:themeShade="80"/>
        </w:rPr>
        <w:t>ș</w:t>
      </w:r>
      <w:r w:rsidR="004F25B2" w:rsidRPr="003E4F3B">
        <w:rPr>
          <w:rFonts w:ascii="Trebuchet MS" w:hAnsi="Trebuchet MS"/>
          <w:color w:val="0F243E" w:themeColor="text2" w:themeShade="80"/>
        </w:rPr>
        <w:t>i</w:t>
      </w:r>
      <w:r w:rsidRPr="003E4F3B">
        <w:rPr>
          <w:rFonts w:ascii="Trebuchet MS" w:hAnsi="Trebuchet MS"/>
          <w:color w:val="0F243E" w:themeColor="text2" w:themeShade="80"/>
        </w:rPr>
        <w:t>,</w:t>
      </w:r>
      <w:r w:rsidR="004F25B2" w:rsidRPr="003E4F3B">
        <w:rPr>
          <w:rFonts w:ascii="Trebuchet MS" w:hAnsi="Trebuchet MS"/>
          <w:color w:val="0F243E" w:themeColor="text2" w:themeShade="80"/>
        </w:rPr>
        <w:t xml:space="preserve"> implicit</w:t>
      </w:r>
      <w:r w:rsidRPr="003E4F3B">
        <w:rPr>
          <w:rFonts w:ascii="Trebuchet MS" w:hAnsi="Trebuchet MS"/>
          <w:color w:val="0F243E" w:themeColor="text2" w:themeShade="80"/>
        </w:rPr>
        <w:t>,</w:t>
      </w:r>
      <w:r w:rsidR="004F25B2" w:rsidRPr="003E4F3B">
        <w:rPr>
          <w:rFonts w:ascii="Trebuchet MS" w:hAnsi="Trebuchet MS"/>
          <w:color w:val="0F243E" w:themeColor="text2" w:themeShade="80"/>
        </w:rPr>
        <w:t xml:space="preserve"> dezvoltare economic</w:t>
      </w:r>
      <w:r w:rsidRPr="003E4F3B">
        <w:rPr>
          <w:rFonts w:ascii="Trebuchet MS" w:hAnsi="Trebuchet MS"/>
          <w:color w:val="0F243E" w:themeColor="text2" w:themeShade="80"/>
        </w:rPr>
        <w:t>ă</w:t>
      </w:r>
      <w:r w:rsidR="004F25B2" w:rsidRPr="003E4F3B">
        <w:rPr>
          <w:rFonts w:ascii="Trebuchet MS" w:hAnsi="Trebuchet MS"/>
          <w:color w:val="0F243E" w:themeColor="text2" w:themeShade="80"/>
        </w:rPr>
        <w:t xml:space="preserve">. </w:t>
      </w:r>
    </w:p>
    <w:p w14:paraId="4FB94746" w14:textId="78227570" w:rsidR="004F25B2" w:rsidRPr="003E4F3B" w:rsidRDefault="00094BFD" w:rsidP="004F25B2">
      <w:pPr>
        <w:jc w:val="both"/>
        <w:rPr>
          <w:rFonts w:ascii="Trebuchet MS" w:hAnsi="Trebuchet MS"/>
          <w:color w:val="0F243E" w:themeColor="text2" w:themeShade="80"/>
        </w:rPr>
      </w:pPr>
      <w:r w:rsidRPr="003E4F3B">
        <w:rPr>
          <w:rFonts w:ascii="Trebuchet MS" w:hAnsi="Trebuchet MS"/>
          <w:color w:val="0F243E" w:themeColor="text2" w:themeShade="80"/>
        </w:rPr>
        <w:t>Î</w:t>
      </w:r>
      <w:r w:rsidR="004F25B2" w:rsidRPr="003E4F3B">
        <w:rPr>
          <w:rFonts w:ascii="Trebuchet MS" w:hAnsi="Trebuchet MS"/>
          <w:color w:val="0F243E" w:themeColor="text2" w:themeShade="80"/>
        </w:rPr>
        <w:t xml:space="preserve">n cadrul acestui apel de proiecte se va pune accent </w:t>
      </w:r>
      <w:r w:rsidRPr="003E4F3B">
        <w:rPr>
          <w:rFonts w:ascii="Trebuchet MS" w:hAnsi="Trebuchet MS"/>
          <w:color w:val="0F243E" w:themeColor="text2" w:themeShade="80"/>
        </w:rPr>
        <w:t>ș</w:t>
      </w:r>
      <w:r w:rsidR="004F25B2" w:rsidRPr="003E4F3B">
        <w:rPr>
          <w:rFonts w:ascii="Trebuchet MS" w:hAnsi="Trebuchet MS"/>
          <w:color w:val="0F243E" w:themeColor="text2" w:themeShade="80"/>
        </w:rPr>
        <w:t>i pe formarea a</w:t>
      </w:r>
      <w:r w:rsidRPr="003E4F3B">
        <w:rPr>
          <w:rFonts w:ascii="Trebuchet MS" w:hAnsi="Trebuchet MS"/>
          <w:color w:val="0F243E" w:themeColor="text2" w:themeShade="80"/>
        </w:rPr>
        <w:t>n</w:t>
      </w:r>
      <w:r w:rsidR="004F25B2" w:rsidRPr="003E4F3B">
        <w:rPr>
          <w:rFonts w:ascii="Trebuchet MS" w:hAnsi="Trebuchet MS"/>
          <w:color w:val="0F243E" w:themeColor="text2" w:themeShade="80"/>
        </w:rPr>
        <w:t>gaja</w:t>
      </w:r>
      <w:r w:rsidRPr="003E4F3B">
        <w:rPr>
          <w:rFonts w:ascii="Trebuchet MS" w:hAnsi="Trebuchet MS"/>
          <w:color w:val="0F243E" w:themeColor="text2" w:themeShade="80"/>
        </w:rPr>
        <w:t>ț</w:t>
      </w:r>
      <w:r w:rsidR="004F25B2" w:rsidRPr="003E4F3B">
        <w:rPr>
          <w:rFonts w:ascii="Trebuchet MS" w:hAnsi="Trebuchet MS"/>
          <w:color w:val="0F243E" w:themeColor="text2" w:themeShade="80"/>
        </w:rPr>
        <w:t>ilor v</w:t>
      </w:r>
      <w:r w:rsidRPr="003E4F3B">
        <w:rPr>
          <w:rFonts w:ascii="Trebuchet MS" w:hAnsi="Trebuchet MS"/>
          <w:color w:val="0F243E" w:themeColor="text2" w:themeShade="80"/>
        </w:rPr>
        <w:t>â</w:t>
      </w:r>
      <w:r w:rsidR="004F25B2" w:rsidRPr="003E4F3B">
        <w:rPr>
          <w:rFonts w:ascii="Trebuchet MS" w:hAnsi="Trebuchet MS"/>
          <w:color w:val="0F243E" w:themeColor="text2" w:themeShade="80"/>
        </w:rPr>
        <w:t>rstnici.</w:t>
      </w:r>
    </w:p>
    <w:p w14:paraId="11F03A19" w14:textId="6DE90F8A" w:rsidR="004F25B2" w:rsidRPr="003E4F3B" w:rsidRDefault="004F25B2" w:rsidP="004F25B2">
      <w:pPr>
        <w:jc w:val="both"/>
        <w:rPr>
          <w:rFonts w:ascii="Trebuchet MS" w:hAnsi="Trebuchet MS"/>
          <w:color w:val="0F243E" w:themeColor="text2" w:themeShade="80"/>
        </w:rPr>
      </w:pPr>
      <w:r w:rsidRPr="003E4F3B">
        <w:rPr>
          <w:rFonts w:ascii="Trebuchet MS" w:hAnsi="Trebuchet MS"/>
          <w:color w:val="0F243E" w:themeColor="text2" w:themeShade="80"/>
        </w:rPr>
        <w:t xml:space="preserve">Lucrătorii în vârstă trebuie să își actualizeze și să își extindă competenţele prin perfecţionare profesională, dat fiind faptul ca adulţilor și, în special, lucrătorilor mai în vârstă li se cere din ce în ce mai mult să își actualizeze și să își lărgească sfera de competenţe și abilităţi prin formare </w:t>
      </w:r>
      <w:r w:rsidR="00094BFD" w:rsidRPr="003E4F3B">
        <w:rPr>
          <w:rFonts w:ascii="Trebuchet MS" w:hAnsi="Trebuchet MS"/>
          <w:color w:val="0F243E" w:themeColor="text2" w:themeShade="80"/>
        </w:rPr>
        <w:t>profesională continuă</w:t>
      </w:r>
      <w:r w:rsidRPr="003E4F3B">
        <w:rPr>
          <w:rFonts w:ascii="Trebuchet MS" w:hAnsi="Trebuchet MS"/>
          <w:color w:val="0F243E" w:themeColor="text2" w:themeShade="80"/>
        </w:rPr>
        <w:t>.</w:t>
      </w:r>
    </w:p>
    <w:p w14:paraId="47F1999D" w14:textId="21061892" w:rsidR="0011018E" w:rsidRPr="003E4F3B" w:rsidRDefault="00046E38" w:rsidP="006B4E15">
      <w:pPr>
        <w:pStyle w:val="Titlu2"/>
        <w:numPr>
          <w:ilvl w:val="0"/>
          <w:numId w:val="0"/>
        </w:numPr>
        <w:spacing w:before="0" w:line="240" w:lineRule="auto"/>
        <w:jc w:val="both"/>
        <w:rPr>
          <w:rFonts w:ascii="Trebuchet MS" w:hAnsi="Trebuchet MS"/>
          <w:b/>
          <w:color w:val="0F243E" w:themeColor="text2" w:themeShade="80"/>
          <w:sz w:val="22"/>
          <w:szCs w:val="22"/>
        </w:rPr>
      </w:pPr>
      <w:bookmarkStart w:id="6" w:name="_Toc493077157"/>
      <w:bookmarkEnd w:id="1"/>
      <w:bookmarkEnd w:id="2"/>
      <w:r w:rsidRPr="003E4F3B">
        <w:rPr>
          <w:rFonts w:ascii="Trebuchet MS" w:hAnsi="Trebuchet MS"/>
          <w:b/>
          <w:color w:val="0F243E" w:themeColor="text2" w:themeShade="80"/>
          <w:sz w:val="22"/>
          <w:szCs w:val="22"/>
        </w:rPr>
        <w:t>A</w:t>
      </w:r>
      <w:r w:rsidR="0011018E" w:rsidRPr="003E4F3B">
        <w:rPr>
          <w:rFonts w:ascii="Trebuchet MS" w:hAnsi="Trebuchet MS"/>
          <w:b/>
          <w:color w:val="0F243E" w:themeColor="text2" w:themeShade="80"/>
          <w:sz w:val="22"/>
          <w:szCs w:val="22"/>
        </w:rPr>
        <w:t>3. Abordarea POCU cu privire la adaptarea lucrătorilor, întreprinderilor la schimbare</w:t>
      </w:r>
      <w:bookmarkEnd w:id="6"/>
    </w:p>
    <w:p w14:paraId="5E4E6F6D" w14:textId="0143D9C3" w:rsidR="00C74CD2" w:rsidRPr="003E4F3B" w:rsidRDefault="0011018E" w:rsidP="00900498">
      <w:pPr>
        <w:spacing w:before="240"/>
        <w:jc w:val="both"/>
        <w:rPr>
          <w:rFonts w:ascii="Trebuchet MS" w:hAnsi="Trebuchet MS"/>
          <w:color w:val="0F243E" w:themeColor="text2" w:themeShade="80"/>
        </w:rPr>
      </w:pPr>
      <w:r w:rsidRPr="003E4F3B">
        <w:rPr>
          <w:rFonts w:ascii="Trebuchet MS" w:hAnsi="Trebuchet MS"/>
          <w:color w:val="0F243E" w:themeColor="text2" w:themeShade="80"/>
        </w:rPr>
        <w:t xml:space="preserve">În conformitate cu obiectivele stabilite </w:t>
      </w:r>
      <w:r w:rsidR="00094BFD" w:rsidRPr="003E4F3B">
        <w:rPr>
          <w:rFonts w:ascii="Trebuchet MS" w:hAnsi="Trebuchet MS"/>
          <w:color w:val="0F243E" w:themeColor="text2" w:themeShade="80"/>
        </w:rPr>
        <w:t xml:space="preserve">în </w:t>
      </w:r>
      <w:r w:rsidR="001C3536" w:rsidRPr="003E4F3B">
        <w:rPr>
          <w:rFonts w:ascii="Trebuchet MS" w:hAnsi="Trebuchet MS"/>
          <w:color w:val="0F243E" w:themeColor="text2" w:themeShade="80"/>
        </w:rPr>
        <w:t>documentele strategice care fundamenteaz</w:t>
      </w:r>
      <w:r w:rsidR="00094BFD" w:rsidRPr="003E4F3B">
        <w:rPr>
          <w:rFonts w:ascii="Trebuchet MS" w:hAnsi="Trebuchet MS"/>
          <w:color w:val="0F243E" w:themeColor="text2" w:themeShade="80"/>
        </w:rPr>
        <w:t>ă</w:t>
      </w:r>
      <w:r w:rsidR="001C3536" w:rsidRPr="003E4F3B">
        <w:rPr>
          <w:rFonts w:ascii="Trebuchet MS" w:hAnsi="Trebuchet MS"/>
          <w:color w:val="0F243E" w:themeColor="text2" w:themeShade="80"/>
        </w:rPr>
        <w:t xml:space="preserve"> alocarea de fonduri structurale prin POCU</w:t>
      </w:r>
      <w:r w:rsidRPr="003E4F3B">
        <w:rPr>
          <w:rFonts w:ascii="Trebuchet MS" w:hAnsi="Trebuchet MS"/>
          <w:color w:val="0F243E" w:themeColor="text2" w:themeShade="80"/>
        </w:rPr>
        <w:t xml:space="preserve">, obiectivele specifice ale </w:t>
      </w:r>
      <w:r w:rsidR="001C3536" w:rsidRPr="003E4F3B">
        <w:rPr>
          <w:rFonts w:ascii="Trebuchet MS" w:hAnsi="Trebuchet MS"/>
          <w:color w:val="0F243E" w:themeColor="text2" w:themeShade="80"/>
        </w:rPr>
        <w:t>p</w:t>
      </w:r>
      <w:r w:rsidRPr="003E4F3B">
        <w:rPr>
          <w:rFonts w:ascii="Trebuchet MS" w:hAnsi="Trebuchet MS"/>
          <w:color w:val="0F243E" w:themeColor="text2" w:themeShade="80"/>
        </w:rPr>
        <w:t>riorităţi</w:t>
      </w:r>
      <w:r w:rsidR="001C3536" w:rsidRPr="003E4F3B">
        <w:rPr>
          <w:rFonts w:ascii="Trebuchet MS" w:hAnsi="Trebuchet MS"/>
          <w:color w:val="0F243E" w:themeColor="text2" w:themeShade="80"/>
        </w:rPr>
        <w:t>i</w:t>
      </w:r>
      <w:r w:rsidRPr="003E4F3B">
        <w:rPr>
          <w:rFonts w:ascii="Trebuchet MS" w:hAnsi="Trebuchet MS"/>
          <w:color w:val="0F243E" w:themeColor="text2" w:themeShade="80"/>
        </w:rPr>
        <w:t xml:space="preserve"> de investiţii </w:t>
      </w:r>
      <w:r w:rsidR="001C3536" w:rsidRPr="003E4F3B">
        <w:rPr>
          <w:rFonts w:ascii="Trebuchet MS" w:hAnsi="Trebuchet MS"/>
          <w:color w:val="0F243E" w:themeColor="text2" w:themeShade="80"/>
        </w:rPr>
        <w:t>10.</w:t>
      </w:r>
      <w:r w:rsidR="00100222" w:rsidRPr="003E4F3B">
        <w:rPr>
          <w:rFonts w:ascii="Trebuchet MS" w:hAnsi="Trebuchet MS"/>
          <w:color w:val="0F243E" w:themeColor="text2" w:themeShade="80"/>
        </w:rPr>
        <w:t>iii</w:t>
      </w:r>
      <w:r w:rsidR="001C3536" w:rsidRPr="003E4F3B">
        <w:rPr>
          <w:rFonts w:ascii="Trebuchet MS" w:hAnsi="Trebuchet MS"/>
          <w:color w:val="0F243E" w:themeColor="text2" w:themeShade="80"/>
        </w:rPr>
        <w:t xml:space="preserve"> </w:t>
      </w:r>
      <w:r w:rsidRPr="003E4F3B">
        <w:rPr>
          <w:rFonts w:ascii="Trebuchet MS" w:hAnsi="Trebuchet MS"/>
          <w:color w:val="0F243E" w:themeColor="text2" w:themeShade="80"/>
        </w:rPr>
        <w:t xml:space="preserve">sunt de a crește numărul de angajați care beneficiază </w:t>
      </w:r>
      <w:r w:rsidR="00D45024" w:rsidRPr="003E4F3B">
        <w:rPr>
          <w:rFonts w:ascii="Trebuchet MS" w:hAnsi="Trebuchet MS"/>
          <w:color w:val="0F243E" w:themeColor="text2" w:themeShade="80"/>
        </w:rPr>
        <w:t xml:space="preserve">de îmbunătăţirea competenţelor şi cunoştinţelor de bază, prin acţiuni de formare profesională </w:t>
      </w:r>
      <w:r w:rsidR="00C74CD2" w:rsidRPr="003E4F3B">
        <w:rPr>
          <w:rFonts w:ascii="Trebuchet MS" w:hAnsi="Trebuchet MS"/>
          <w:color w:val="0F243E" w:themeColor="text2" w:themeShade="80"/>
        </w:rPr>
        <w:t xml:space="preserve">în vederea adaptării activității </w:t>
      </w:r>
      <w:r w:rsidR="001C3536" w:rsidRPr="003E4F3B">
        <w:rPr>
          <w:rFonts w:ascii="Trebuchet MS" w:hAnsi="Trebuchet MS"/>
          <w:color w:val="0F243E" w:themeColor="text2" w:themeShade="80"/>
        </w:rPr>
        <w:t xml:space="preserve">angajatorilor </w:t>
      </w:r>
      <w:r w:rsidR="00C74CD2" w:rsidRPr="003E4F3B">
        <w:rPr>
          <w:rFonts w:ascii="Trebuchet MS" w:hAnsi="Trebuchet MS"/>
          <w:color w:val="0F243E" w:themeColor="text2" w:themeShade="80"/>
        </w:rPr>
        <w:t>la dinamica sectoarelor economice cu potențial competitiv identificate conform SNC/domeniilor de specializare inteligentă conform SNCDI.</w:t>
      </w:r>
    </w:p>
    <w:p w14:paraId="02159360" w14:textId="2D99E053" w:rsidR="001C3536" w:rsidRPr="003E4F3B" w:rsidRDefault="001C3536" w:rsidP="00AC16EE">
      <w:pPr>
        <w:jc w:val="both"/>
        <w:rPr>
          <w:rFonts w:ascii="Trebuchet MS" w:hAnsi="Trebuchet MS"/>
          <w:color w:val="0F243E" w:themeColor="text2" w:themeShade="80"/>
        </w:rPr>
      </w:pPr>
      <w:r w:rsidRPr="003E4F3B">
        <w:rPr>
          <w:rFonts w:ascii="Trebuchet MS" w:hAnsi="Trebuchet MS"/>
          <w:color w:val="0F243E" w:themeColor="text2" w:themeShade="80"/>
        </w:rPr>
        <w:t xml:space="preserve">În acest context, alocările de fonduri structurale pentru perioada 2014-2020, se </w:t>
      </w:r>
      <w:r w:rsidR="00094BFD" w:rsidRPr="003E4F3B">
        <w:rPr>
          <w:rFonts w:ascii="Trebuchet MS" w:hAnsi="Trebuchet MS"/>
          <w:color w:val="0F243E" w:themeColor="text2" w:themeShade="80"/>
        </w:rPr>
        <w:t xml:space="preserve">canalizează </w:t>
      </w:r>
      <w:r w:rsidRPr="003E4F3B">
        <w:rPr>
          <w:rFonts w:ascii="Trebuchet MS" w:hAnsi="Trebuchet MS"/>
          <w:color w:val="0F243E" w:themeColor="text2" w:themeShade="80"/>
        </w:rPr>
        <w:t>spre stimularea angajatorilor pentru dezvoltarea competențelor propriilor angajați, pentru sporirea capacității de inserție profesională și a adaptabilității acestora la dinamica sectoarelor economice cu potențial competitiv identificate conform SNC/domeniilor de specializare inteligentă conform SNCDI.</w:t>
      </w:r>
    </w:p>
    <w:p w14:paraId="10C37723" w14:textId="033FAE01" w:rsidR="001C3536" w:rsidRPr="003E4F3B" w:rsidRDefault="001C3536" w:rsidP="00AC16EE">
      <w:pPr>
        <w:jc w:val="both"/>
        <w:rPr>
          <w:rFonts w:ascii="Trebuchet MS" w:hAnsi="Trebuchet MS"/>
          <w:color w:val="0F243E" w:themeColor="text2" w:themeShade="80"/>
        </w:rPr>
      </w:pPr>
      <w:r w:rsidRPr="003E4F3B">
        <w:rPr>
          <w:rFonts w:ascii="Trebuchet MS" w:hAnsi="Trebuchet MS"/>
          <w:color w:val="0F243E" w:themeColor="text2" w:themeShade="80"/>
        </w:rPr>
        <w:t xml:space="preserve">Dezvoltarea competențelor </w:t>
      </w:r>
      <w:r w:rsidR="00094BFD" w:rsidRPr="003E4F3B">
        <w:rPr>
          <w:rFonts w:ascii="Trebuchet MS" w:hAnsi="Trebuchet MS"/>
          <w:color w:val="0F243E" w:themeColor="text2" w:themeShade="80"/>
        </w:rPr>
        <w:t xml:space="preserve">angajaților </w:t>
      </w:r>
      <w:r w:rsidRPr="003E4F3B">
        <w:rPr>
          <w:rFonts w:ascii="Trebuchet MS" w:hAnsi="Trebuchet MS"/>
          <w:color w:val="0F243E" w:themeColor="text2" w:themeShade="80"/>
        </w:rPr>
        <w:t xml:space="preserve">trebuie să răspundă nevoilor de creștere ale sectoarelor potențial competitive pe care le prezentam mai jos, pentru a spori valoarea adăugată sau a susține </w:t>
      </w:r>
      <w:r w:rsidRPr="003E4F3B">
        <w:rPr>
          <w:rFonts w:ascii="Trebuchet MS" w:hAnsi="Trebuchet MS"/>
          <w:color w:val="0F243E" w:themeColor="text2" w:themeShade="80"/>
        </w:rPr>
        <w:lastRenderedPageBreak/>
        <w:t>activitatea intreprinderilor pe termen mediu printr-o îmbunătățire a competitivității prin inovare și dezvoltarea pieței.</w:t>
      </w:r>
    </w:p>
    <w:p w14:paraId="35BE221B" w14:textId="3D031007" w:rsidR="001C3536" w:rsidRPr="003E4F3B" w:rsidRDefault="00094BFD" w:rsidP="00AC16EE">
      <w:pPr>
        <w:jc w:val="both"/>
        <w:rPr>
          <w:rFonts w:ascii="Trebuchet MS" w:hAnsi="Trebuchet MS"/>
          <w:color w:val="0F243E" w:themeColor="text2" w:themeShade="80"/>
        </w:rPr>
      </w:pPr>
      <w:r w:rsidRPr="003E4F3B">
        <w:rPr>
          <w:rFonts w:ascii="Trebuchet MS" w:hAnsi="Trebuchet MS"/>
          <w:color w:val="0F243E" w:themeColor="text2" w:themeShade="80"/>
        </w:rPr>
        <w:t>Î</w:t>
      </w:r>
      <w:r w:rsidR="001C3536" w:rsidRPr="003E4F3B">
        <w:rPr>
          <w:rFonts w:ascii="Trebuchet MS" w:hAnsi="Trebuchet MS"/>
          <w:color w:val="0F243E" w:themeColor="text2" w:themeShade="80"/>
        </w:rPr>
        <w:t>n deplina corelare cu domeniile de specializare inteligentă identificate în SNCDI 2014 – 2020, cele 10 sectoare economice cu potenţial competitiv care sunt finantabile prin acest apel de proiecte sunt:</w:t>
      </w:r>
    </w:p>
    <w:tbl>
      <w:tblPr>
        <w:tblStyle w:val="Tabelgril"/>
        <w:tblW w:w="9776" w:type="dxa"/>
        <w:jc w:val="center"/>
        <w:tblLayout w:type="fixed"/>
        <w:tblLook w:val="04A0" w:firstRow="1" w:lastRow="0" w:firstColumn="1" w:lastColumn="0" w:noHBand="0" w:noVBand="1"/>
      </w:tblPr>
      <w:tblGrid>
        <w:gridCol w:w="1435"/>
        <w:gridCol w:w="2160"/>
        <w:gridCol w:w="1170"/>
        <w:gridCol w:w="1467"/>
        <w:gridCol w:w="1134"/>
        <w:gridCol w:w="1276"/>
        <w:gridCol w:w="1134"/>
      </w:tblGrid>
      <w:tr w:rsidR="003E4F3B" w:rsidRPr="003E4F3B" w14:paraId="18D15819" w14:textId="77777777" w:rsidTr="00F82274">
        <w:trPr>
          <w:jc w:val="center"/>
        </w:trPr>
        <w:tc>
          <w:tcPr>
            <w:tcW w:w="3595" w:type="dxa"/>
            <w:gridSpan w:val="2"/>
          </w:tcPr>
          <w:p w14:paraId="5A2F2C9D"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Domenii de specializare inteligentă din Strategia CDI 2014-2020</w:t>
            </w:r>
          </w:p>
        </w:tc>
        <w:tc>
          <w:tcPr>
            <w:tcW w:w="1170" w:type="dxa"/>
            <w:vMerge w:val="restart"/>
          </w:tcPr>
          <w:p w14:paraId="5ECF75D3"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Bio-economia</w:t>
            </w:r>
          </w:p>
        </w:tc>
        <w:tc>
          <w:tcPr>
            <w:tcW w:w="1467" w:type="dxa"/>
            <w:vMerge w:val="restart"/>
          </w:tcPr>
          <w:p w14:paraId="57E803FB"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Tehnologia informațiilor și a comunicațiilor spațiu și securitate</w:t>
            </w:r>
          </w:p>
        </w:tc>
        <w:tc>
          <w:tcPr>
            <w:tcW w:w="1134" w:type="dxa"/>
            <w:vMerge w:val="restart"/>
          </w:tcPr>
          <w:p w14:paraId="7AED9656"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Energie, mediu și schimbări climatice</w:t>
            </w:r>
          </w:p>
        </w:tc>
        <w:tc>
          <w:tcPr>
            <w:tcW w:w="1276" w:type="dxa"/>
            <w:vMerge w:val="restart"/>
          </w:tcPr>
          <w:p w14:paraId="07AD5F80"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Eco- nano-tehnologii și materiale avansate</w:t>
            </w:r>
          </w:p>
        </w:tc>
        <w:tc>
          <w:tcPr>
            <w:tcW w:w="1134" w:type="dxa"/>
            <w:vMerge w:val="restart"/>
          </w:tcPr>
          <w:p w14:paraId="21356787"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Sănătate</w:t>
            </w:r>
          </w:p>
        </w:tc>
      </w:tr>
      <w:tr w:rsidR="003E4F3B" w:rsidRPr="003E4F3B" w14:paraId="7B12BAC6" w14:textId="77777777" w:rsidTr="00F82274">
        <w:trPr>
          <w:jc w:val="center"/>
        </w:trPr>
        <w:tc>
          <w:tcPr>
            <w:tcW w:w="3595" w:type="dxa"/>
            <w:gridSpan w:val="2"/>
          </w:tcPr>
          <w:p w14:paraId="322D7772" w14:textId="77777777" w:rsidR="001C3536" w:rsidRPr="003E4F3B" w:rsidRDefault="001C3536" w:rsidP="00140279">
            <w:pPr>
              <w:spacing w:after="0" w:line="240" w:lineRule="auto"/>
              <w:jc w:val="center"/>
              <w:rPr>
                <w:rFonts w:ascii="Trebuchet MS" w:hAnsi="Trebuchet MS"/>
                <w:b/>
                <w:color w:val="0F243E" w:themeColor="text2" w:themeShade="80"/>
                <w:sz w:val="20"/>
                <w:szCs w:val="20"/>
              </w:rPr>
            </w:pPr>
            <w:r w:rsidRPr="003E4F3B">
              <w:rPr>
                <w:rFonts w:ascii="Trebuchet MS" w:hAnsi="Trebuchet MS"/>
                <w:b/>
                <w:color w:val="0F243E" w:themeColor="text2" w:themeShade="80"/>
                <w:sz w:val="20"/>
                <w:szCs w:val="20"/>
              </w:rPr>
              <w:t>Sectoare economice cu potențial competitiv</w:t>
            </w:r>
          </w:p>
        </w:tc>
        <w:tc>
          <w:tcPr>
            <w:tcW w:w="1170" w:type="dxa"/>
            <w:vMerge/>
          </w:tcPr>
          <w:p w14:paraId="154C2B61"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467" w:type="dxa"/>
            <w:vMerge/>
          </w:tcPr>
          <w:p w14:paraId="2628EF59"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134" w:type="dxa"/>
            <w:vMerge/>
          </w:tcPr>
          <w:p w14:paraId="0B72EB46"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276" w:type="dxa"/>
            <w:vMerge/>
          </w:tcPr>
          <w:p w14:paraId="52B889E9"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134" w:type="dxa"/>
            <w:vMerge/>
          </w:tcPr>
          <w:p w14:paraId="0C8F934D"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r>
      <w:tr w:rsidR="003E4F3B" w:rsidRPr="003E4F3B" w14:paraId="04A3B881" w14:textId="77777777" w:rsidTr="00F82274">
        <w:trPr>
          <w:trHeight w:val="377"/>
          <w:jc w:val="center"/>
        </w:trPr>
        <w:tc>
          <w:tcPr>
            <w:tcW w:w="1435" w:type="dxa"/>
            <w:vMerge w:val="restart"/>
          </w:tcPr>
          <w:p w14:paraId="18943AEA"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Rol economic important și cu influență asupra ocupării</w:t>
            </w:r>
          </w:p>
        </w:tc>
        <w:tc>
          <w:tcPr>
            <w:tcW w:w="2160" w:type="dxa"/>
          </w:tcPr>
          <w:p w14:paraId="09A4D597"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Turism și ecoturism</w:t>
            </w:r>
          </w:p>
        </w:tc>
        <w:tc>
          <w:tcPr>
            <w:tcW w:w="1170" w:type="dxa"/>
          </w:tcPr>
          <w:p w14:paraId="13A2A646"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61D1898B"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134" w:type="dxa"/>
          </w:tcPr>
          <w:p w14:paraId="3E968997"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276" w:type="dxa"/>
          </w:tcPr>
          <w:p w14:paraId="30293581"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37F672ED"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r w:rsidR="003E4F3B" w:rsidRPr="003E4F3B" w14:paraId="016D2F04" w14:textId="77777777" w:rsidTr="00F82274">
        <w:trPr>
          <w:trHeight w:val="350"/>
          <w:jc w:val="center"/>
        </w:trPr>
        <w:tc>
          <w:tcPr>
            <w:tcW w:w="1435" w:type="dxa"/>
            <w:vMerge/>
          </w:tcPr>
          <w:p w14:paraId="17E9EE81"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2160" w:type="dxa"/>
          </w:tcPr>
          <w:p w14:paraId="046F82D7"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Textile și pielărie</w:t>
            </w:r>
          </w:p>
        </w:tc>
        <w:tc>
          <w:tcPr>
            <w:tcW w:w="1170" w:type="dxa"/>
          </w:tcPr>
          <w:p w14:paraId="44FB1985"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467" w:type="dxa"/>
          </w:tcPr>
          <w:p w14:paraId="700ECB9F"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134" w:type="dxa"/>
          </w:tcPr>
          <w:p w14:paraId="02A67778"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1276" w:type="dxa"/>
          </w:tcPr>
          <w:p w14:paraId="4741EEDD"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47757DF0"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r>
      <w:tr w:rsidR="003E4F3B" w:rsidRPr="003E4F3B" w14:paraId="4D33836F" w14:textId="77777777" w:rsidTr="00F82274">
        <w:trPr>
          <w:trHeight w:val="350"/>
          <w:jc w:val="center"/>
        </w:trPr>
        <w:tc>
          <w:tcPr>
            <w:tcW w:w="1435" w:type="dxa"/>
            <w:vMerge/>
          </w:tcPr>
          <w:p w14:paraId="54B1633A"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2160" w:type="dxa"/>
          </w:tcPr>
          <w:p w14:paraId="34387972"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Lemn și mobilă</w:t>
            </w:r>
            <w:r w:rsidRPr="003E4F3B">
              <w:rPr>
                <w:rFonts w:ascii="Trebuchet MS" w:hAnsi="Trebuchet MS"/>
                <w:color w:val="0F243E" w:themeColor="text2" w:themeShade="80"/>
                <w:sz w:val="20"/>
                <w:szCs w:val="20"/>
              </w:rPr>
              <w:tab/>
            </w:r>
          </w:p>
        </w:tc>
        <w:tc>
          <w:tcPr>
            <w:tcW w:w="1170" w:type="dxa"/>
          </w:tcPr>
          <w:p w14:paraId="7597D364"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467" w:type="dxa"/>
          </w:tcPr>
          <w:p w14:paraId="5C95A06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7336AF9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13FADB1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19B4EEA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r>
      <w:tr w:rsidR="003E4F3B" w:rsidRPr="003E4F3B" w14:paraId="5FE82FB2" w14:textId="77777777" w:rsidTr="00F82274">
        <w:trPr>
          <w:trHeight w:val="350"/>
          <w:jc w:val="center"/>
        </w:trPr>
        <w:tc>
          <w:tcPr>
            <w:tcW w:w="1435" w:type="dxa"/>
            <w:vMerge/>
          </w:tcPr>
          <w:p w14:paraId="4C461735"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p>
        </w:tc>
        <w:tc>
          <w:tcPr>
            <w:tcW w:w="2160" w:type="dxa"/>
          </w:tcPr>
          <w:p w14:paraId="37F53CF2" w14:textId="77777777" w:rsidR="001C3536" w:rsidRPr="003E4F3B" w:rsidRDefault="001C3536" w:rsidP="00140279">
            <w:pPr>
              <w:spacing w:after="0" w:line="240" w:lineRule="auto"/>
              <w:jc w:val="both"/>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Industrii creative</w:t>
            </w:r>
          </w:p>
        </w:tc>
        <w:tc>
          <w:tcPr>
            <w:tcW w:w="1170" w:type="dxa"/>
          </w:tcPr>
          <w:p w14:paraId="562FF0F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467" w:type="dxa"/>
          </w:tcPr>
          <w:p w14:paraId="083B5660"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676D47E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666CA7D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716F8FA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r w:rsidR="003E4F3B" w:rsidRPr="003E4F3B" w14:paraId="1B4C318A" w14:textId="77777777" w:rsidTr="00F82274">
        <w:trPr>
          <w:jc w:val="center"/>
        </w:trPr>
        <w:tc>
          <w:tcPr>
            <w:tcW w:w="1435" w:type="dxa"/>
            <w:vMerge w:val="restart"/>
          </w:tcPr>
          <w:p w14:paraId="697ABB1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Dinamica competitivă</w:t>
            </w:r>
          </w:p>
        </w:tc>
        <w:tc>
          <w:tcPr>
            <w:tcW w:w="2160" w:type="dxa"/>
          </w:tcPr>
          <w:p w14:paraId="2467819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Industria auto și componente</w:t>
            </w:r>
          </w:p>
        </w:tc>
        <w:tc>
          <w:tcPr>
            <w:tcW w:w="1170" w:type="dxa"/>
          </w:tcPr>
          <w:p w14:paraId="31E39F2D"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467" w:type="dxa"/>
          </w:tcPr>
          <w:p w14:paraId="045E5DF7"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33476D53"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5639E384"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05DA1B0B"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r>
      <w:tr w:rsidR="003E4F3B" w:rsidRPr="003E4F3B" w14:paraId="180FEE10" w14:textId="77777777" w:rsidTr="00F82274">
        <w:trPr>
          <w:jc w:val="center"/>
        </w:trPr>
        <w:tc>
          <w:tcPr>
            <w:tcW w:w="1435" w:type="dxa"/>
            <w:vMerge/>
          </w:tcPr>
          <w:p w14:paraId="55154BFB"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2D10B5A6"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Tehnologia informației și comunicațiilor</w:t>
            </w:r>
          </w:p>
        </w:tc>
        <w:tc>
          <w:tcPr>
            <w:tcW w:w="1170" w:type="dxa"/>
          </w:tcPr>
          <w:p w14:paraId="7515767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467" w:type="dxa"/>
          </w:tcPr>
          <w:p w14:paraId="536FD421"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0429E8B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56D11EC0"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2F959207"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r>
      <w:tr w:rsidR="003E4F3B" w:rsidRPr="003E4F3B" w14:paraId="7FB5CE52" w14:textId="77777777" w:rsidTr="00F82274">
        <w:trPr>
          <w:jc w:val="center"/>
        </w:trPr>
        <w:tc>
          <w:tcPr>
            <w:tcW w:w="1435" w:type="dxa"/>
            <w:vMerge/>
          </w:tcPr>
          <w:p w14:paraId="362C954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6767D13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Procesarea alimentelor și a băuturilor</w:t>
            </w:r>
          </w:p>
        </w:tc>
        <w:tc>
          <w:tcPr>
            <w:tcW w:w="1170" w:type="dxa"/>
          </w:tcPr>
          <w:p w14:paraId="14D1C73B"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4ED4E844"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58DF5DA1"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0C17DD08"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0A8732D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r w:rsidR="003E4F3B" w:rsidRPr="003E4F3B" w14:paraId="2FF26875" w14:textId="77777777" w:rsidTr="00F82274">
        <w:trPr>
          <w:jc w:val="center"/>
        </w:trPr>
        <w:tc>
          <w:tcPr>
            <w:tcW w:w="1435" w:type="dxa"/>
            <w:vMerge w:val="restart"/>
          </w:tcPr>
          <w:p w14:paraId="7CB921C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655221EA"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Sănătate și produse farmaceutice</w:t>
            </w:r>
          </w:p>
        </w:tc>
        <w:tc>
          <w:tcPr>
            <w:tcW w:w="1170" w:type="dxa"/>
          </w:tcPr>
          <w:p w14:paraId="1AEBFEA1"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6A941A30"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4EBD8A04"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276" w:type="dxa"/>
          </w:tcPr>
          <w:p w14:paraId="5864887A"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23D4A60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r w:rsidR="003E4F3B" w:rsidRPr="003E4F3B" w14:paraId="61A13E96" w14:textId="77777777" w:rsidTr="00F82274">
        <w:trPr>
          <w:jc w:val="center"/>
        </w:trPr>
        <w:tc>
          <w:tcPr>
            <w:tcW w:w="1435" w:type="dxa"/>
            <w:vMerge/>
          </w:tcPr>
          <w:p w14:paraId="019E2B6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2BF381D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Energie și management de mediu</w:t>
            </w:r>
          </w:p>
        </w:tc>
        <w:tc>
          <w:tcPr>
            <w:tcW w:w="1170" w:type="dxa"/>
          </w:tcPr>
          <w:p w14:paraId="37C88E70"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240D3DA9"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2B034BD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276" w:type="dxa"/>
          </w:tcPr>
          <w:p w14:paraId="38807F72"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34A60F2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r>
      <w:tr w:rsidR="001C3536" w:rsidRPr="003E4F3B" w14:paraId="25455D35" w14:textId="77777777" w:rsidTr="00F82274">
        <w:trPr>
          <w:jc w:val="center"/>
        </w:trPr>
        <w:tc>
          <w:tcPr>
            <w:tcW w:w="1435" w:type="dxa"/>
            <w:vMerge/>
          </w:tcPr>
          <w:p w14:paraId="01EAE96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2160" w:type="dxa"/>
          </w:tcPr>
          <w:p w14:paraId="2C08868F"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Bioeconomie (agricultură, silvicultură, pescuit și acvacultură), biofarmaceutică și biotehnologii</w:t>
            </w:r>
          </w:p>
        </w:tc>
        <w:tc>
          <w:tcPr>
            <w:tcW w:w="1170" w:type="dxa"/>
          </w:tcPr>
          <w:p w14:paraId="5E1EDEA3"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467" w:type="dxa"/>
          </w:tcPr>
          <w:p w14:paraId="614FF705"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p>
        </w:tc>
        <w:tc>
          <w:tcPr>
            <w:tcW w:w="1134" w:type="dxa"/>
          </w:tcPr>
          <w:p w14:paraId="53C4528E"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276" w:type="dxa"/>
          </w:tcPr>
          <w:p w14:paraId="2DA00653"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c>
          <w:tcPr>
            <w:tcW w:w="1134" w:type="dxa"/>
          </w:tcPr>
          <w:p w14:paraId="6F1F77D7" w14:textId="77777777" w:rsidR="001C3536" w:rsidRPr="003E4F3B" w:rsidRDefault="001C3536" w:rsidP="00140279">
            <w:pPr>
              <w:spacing w:after="0" w:line="240" w:lineRule="auto"/>
              <w:jc w:val="center"/>
              <w:rPr>
                <w:rFonts w:ascii="Trebuchet MS" w:hAnsi="Trebuchet MS"/>
                <w:color w:val="0F243E" w:themeColor="text2" w:themeShade="80"/>
                <w:sz w:val="20"/>
                <w:szCs w:val="20"/>
              </w:rPr>
            </w:pPr>
            <w:r w:rsidRPr="003E4F3B">
              <w:rPr>
                <w:rFonts w:ascii="Trebuchet MS" w:hAnsi="Trebuchet MS"/>
                <w:color w:val="0F243E" w:themeColor="text2" w:themeShade="80"/>
                <w:sz w:val="20"/>
                <w:szCs w:val="20"/>
              </w:rPr>
              <w:t>√</w:t>
            </w:r>
          </w:p>
        </w:tc>
      </w:tr>
    </w:tbl>
    <w:p w14:paraId="71157585" w14:textId="77777777" w:rsidR="001C3536" w:rsidRPr="003E4F3B" w:rsidRDefault="001C3536" w:rsidP="00991BE1">
      <w:pPr>
        <w:spacing w:after="0" w:line="240" w:lineRule="auto"/>
        <w:jc w:val="both"/>
        <w:rPr>
          <w:rFonts w:ascii="Trebuchet MS" w:hAnsi="Trebuchet MS"/>
          <w:color w:val="0F243E" w:themeColor="text2" w:themeShade="80"/>
        </w:rPr>
      </w:pPr>
    </w:p>
    <w:p w14:paraId="5F4A6327" w14:textId="77777777" w:rsidR="0011018E" w:rsidRPr="003E4F3B" w:rsidRDefault="0011018E" w:rsidP="006B4E15">
      <w:pPr>
        <w:autoSpaceDE w:val="0"/>
        <w:autoSpaceDN w:val="0"/>
        <w:adjustRightInd w:val="0"/>
        <w:spacing w:after="0" w:line="240" w:lineRule="auto"/>
        <w:jc w:val="both"/>
        <w:rPr>
          <w:rFonts w:ascii="Trebuchet MS" w:hAnsi="Trebuchet MS"/>
          <w:b/>
          <w:bCs/>
          <w:color w:val="0F243E" w:themeColor="text2" w:themeShade="80"/>
        </w:rPr>
      </w:pPr>
    </w:p>
    <w:p w14:paraId="43CAC87A" w14:textId="77777777" w:rsidR="0011018E" w:rsidRPr="003E4F3B" w:rsidRDefault="0011018E" w:rsidP="00C80D13">
      <w:pPr>
        <w:pStyle w:val="Titlu2"/>
        <w:numPr>
          <w:ilvl w:val="1"/>
          <w:numId w:val="15"/>
        </w:numPr>
        <w:spacing w:before="0" w:line="240" w:lineRule="auto"/>
        <w:jc w:val="both"/>
        <w:rPr>
          <w:rFonts w:ascii="Trebuchet MS" w:hAnsi="Trebuchet MS"/>
          <w:b/>
          <w:color w:val="0F243E" w:themeColor="text2" w:themeShade="80"/>
          <w:sz w:val="22"/>
          <w:szCs w:val="22"/>
        </w:rPr>
      </w:pPr>
      <w:bookmarkStart w:id="7" w:name="_Toc478730967"/>
      <w:bookmarkStart w:id="8" w:name="_Toc493077158"/>
      <w:r w:rsidRPr="003E4F3B">
        <w:rPr>
          <w:rFonts w:ascii="Trebuchet MS" w:hAnsi="Trebuchet MS"/>
          <w:b/>
          <w:color w:val="0F243E" w:themeColor="text2" w:themeShade="80"/>
          <w:sz w:val="22"/>
          <w:szCs w:val="22"/>
        </w:rPr>
        <w:t>Axa prioritară, prioritatea de investiții, obiectiv specific, rezultat așteptat</w:t>
      </w:r>
      <w:bookmarkEnd w:id="7"/>
      <w:bookmarkEnd w:id="8"/>
    </w:p>
    <w:p w14:paraId="5579CD15" w14:textId="77777777" w:rsidR="00B7530B" w:rsidRPr="003E4F3B" w:rsidRDefault="00B7530B" w:rsidP="00093F3B">
      <w:pPr>
        <w:pStyle w:val="Corptext"/>
        <w:rPr>
          <w:color w:val="0F243E" w:themeColor="text2" w:themeShade="80"/>
          <w:lang w:val="ro-RO" w:eastAsia="ar-SA"/>
        </w:rPr>
      </w:pPr>
    </w:p>
    <w:p w14:paraId="3CBD7386" w14:textId="77777777" w:rsidR="0011018E" w:rsidRPr="003E4F3B" w:rsidRDefault="0011018E" w:rsidP="00AC16EE">
      <w:pPr>
        <w:jc w:val="both"/>
        <w:rPr>
          <w:rFonts w:ascii="Trebuchet MS" w:hAnsi="Trebuchet MS"/>
          <w:color w:val="0F243E" w:themeColor="text2" w:themeShade="80"/>
        </w:rPr>
      </w:pPr>
      <w:bookmarkStart w:id="9" w:name="_Toc478730968"/>
      <w:r w:rsidRPr="003E4F3B">
        <w:rPr>
          <w:rFonts w:ascii="Trebuchet MS" w:hAnsi="Trebuchet MS"/>
          <w:color w:val="0F243E" w:themeColor="text2" w:themeShade="80"/>
        </w:rPr>
        <w:t>Pentru a obține finanțare în cadrul prezentului apel de proiecte, propunerile de proiecte trebuie să se încadreze în:</w:t>
      </w:r>
      <w:bookmarkEnd w:id="9"/>
    </w:p>
    <w:p w14:paraId="33E96E4F" w14:textId="77777777" w:rsidR="001B2BB4" w:rsidRPr="003E4F3B" w:rsidRDefault="001B2BB4" w:rsidP="009F5F93">
      <w:pPr>
        <w:pStyle w:val="Listparagraf"/>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Axa prioritară 3 – Locuri de muncă pentru toți</w:t>
      </w:r>
    </w:p>
    <w:p w14:paraId="1D39A890" w14:textId="77777777" w:rsidR="001B2BB4" w:rsidRPr="003E4F3B" w:rsidRDefault="001B2BB4" w:rsidP="001B2BB4">
      <w:pPr>
        <w:spacing w:after="0" w:line="240" w:lineRule="auto"/>
        <w:jc w:val="both"/>
        <w:rPr>
          <w:rFonts w:ascii="Trebuchet MS" w:hAnsi="Trebuchet MS"/>
          <w:color w:val="0F243E" w:themeColor="text2" w:themeShade="80"/>
        </w:rPr>
      </w:pPr>
    </w:p>
    <w:p w14:paraId="48046A50" w14:textId="77777777" w:rsidR="001B2BB4" w:rsidRPr="003E4F3B" w:rsidRDefault="001B2BB4" w:rsidP="009F5F93">
      <w:pPr>
        <w:pStyle w:val="Listparagraf"/>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Obiectivul tematic 10:  Investițiile în educație, calificare și formare profesională pentru dobândirea de competențe și învățare pe tot parcursul vieții</w:t>
      </w:r>
    </w:p>
    <w:p w14:paraId="6C6F5C45" w14:textId="77777777" w:rsidR="001B2BB4" w:rsidRPr="003E4F3B" w:rsidRDefault="001B2BB4" w:rsidP="001B2BB4">
      <w:pPr>
        <w:spacing w:after="0" w:line="240" w:lineRule="auto"/>
        <w:jc w:val="both"/>
        <w:rPr>
          <w:rFonts w:ascii="Trebuchet MS" w:hAnsi="Trebuchet MS"/>
          <w:color w:val="0F243E" w:themeColor="text2" w:themeShade="80"/>
        </w:rPr>
      </w:pPr>
    </w:p>
    <w:p w14:paraId="0733C1C6" w14:textId="77777777" w:rsidR="001B2BB4" w:rsidRPr="003E4F3B" w:rsidRDefault="001B2BB4" w:rsidP="009F5F93">
      <w:pPr>
        <w:pStyle w:val="Listparagraf"/>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Prioritatea de investiții 10</w:t>
      </w:r>
      <w:r w:rsidR="00CF6327" w:rsidRPr="003E4F3B">
        <w:rPr>
          <w:rFonts w:ascii="Trebuchet MS" w:hAnsi="Trebuchet MS"/>
          <w:color w:val="0F243E" w:themeColor="text2" w:themeShade="80"/>
        </w:rPr>
        <w:t>.</w:t>
      </w:r>
      <w:r w:rsidRPr="003E4F3B">
        <w:rPr>
          <w:rFonts w:ascii="Trebuchet MS" w:hAnsi="Trebuchet MS"/>
          <w:color w:val="0F243E" w:themeColor="text2" w:themeShade="80"/>
        </w:rPr>
        <w:t xml:space="preserve">iii - Îmbunătățirea accesului egal la învățarea pe tot parcursul vieții pentru toate grupurile de vârstă într-un cadru formal, non-formal sau informal, actualizarea cunoștințelor, a aptitudinilor și a competențelor forței de muncă și </w:t>
      </w:r>
      <w:r w:rsidRPr="003E4F3B">
        <w:rPr>
          <w:rFonts w:ascii="Trebuchet MS" w:hAnsi="Trebuchet MS"/>
          <w:color w:val="0F243E" w:themeColor="text2" w:themeShade="80"/>
        </w:rPr>
        <w:lastRenderedPageBreak/>
        <w:t>promovarea unor căi de învățare flexibile, inclusiv prin orientare profesională și prin validarea competențelor dobândite</w:t>
      </w:r>
    </w:p>
    <w:p w14:paraId="679D8266" w14:textId="77777777" w:rsidR="001B2BB4" w:rsidRPr="003E4F3B" w:rsidRDefault="001B2BB4" w:rsidP="001B2BB4">
      <w:pPr>
        <w:spacing w:after="0" w:line="240" w:lineRule="auto"/>
        <w:jc w:val="both"/>
        <w:rPr>
          <w:rFonts w:ascii="Trebuchet MS" w:hAnsi="Trebuchet MS"/>
          <w:color w:val="0F243E" w:themeColor="text2" w:themeShade="80"/>
        </w:rPr>
      </w:pPr>
    </w:p>
    <w:p w14:paraId="20A0691C" w14:textId="51AA1E2C" w:rsidR="001B2BB4" w:rsidRPr="003E4F3B" w:rsidRDefault="001B2BB4" w:rsidP="009F5F93">
      <w:pPr>
        <w:pStyle w:val="Listparagraf"/>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Obiectivul specific: 3.12 - Îmbunătățirea nivelului de cunoștințe/competențe/aptitudini aferente sectoarelor economice/domeniilor identificate conform SNC şi SNCDI ale angajaților</w:t>
      </w:r>
    </w:p>
    <w:p w14:paraId="44ED19C8" w14:textId="77777777" w:rsidR="0011018E" w:rsidRPr="003E4F3B" w:rsidRDefault="0011018E" w:rsidP="006B4E15">
      <w:pPr>
        <w:spacing w:after="0" w:line="240" w:lineRule="auto"/>
        <w:contextualSpacing/>
        <w:jc w:val="both"/>
        <w:rPr>
          <w:rFonts w:ascii="Trebuchet MS" w:hAnsi="Trebuchet MS"/>
          <w:i/>
          <w:color w:val="0F243E" w:themeColor="text2" w:themeShade="80"/>
        </w:rPr>
      </w:pPr>
    </w:p>
    <w:p w14:paraId="5702F9DA" w14:textId="77777777" w:rsidR="0011018E" w:rsidRPr="003E4F3B" w:rsidRDefault="0011018E" w:rsidP="006B4E15">
      <w:pPr>
        <w:spacing w:after="0" w:line="240" w:lineRule="auto"/>
        <w:jc w:val="both"/>
        <w:rPr>
          <w:rFonts w:ascii="Trebuchet MS" w:hAnsi="Trebuchet MS"/>
          <w:b/>
          <w:color w:val="0F243E" w:themeColor="text2" w:themeShade="80"/>
          <w:u w:val="single"/>
        </w:rPr>
      </w:pPr>
      <w:bookmarkStart w:id="10" w:name="_Toc478730974"/>
      <w:r w:rsidRPr="003E4F3B">
        <w:rPr>
          <w:rFonts w:ascii="Trebuchet MS" w:hAnsi="Trebuchet MS"/>
          <w:b/>
          <w:color w:val="0F243E" w:themeColor="text2" w:themeShade="80"/>
          <w:u w:val="single"/>
        </w:rPr>
        <w:t>Rezultate așteptate</w:t>
      </w:r>
      <w:bookmarkEnd w:id="10"/>
    </w:p>
    <w:p w14:paraId="28380520" w14:textId="77777777" w:rsidR="00B7530B" w:rsidRPr="003E4F3B" w:rsidRDefault="00B7530B" w:rsidP="006B4E15">
      <w:pPr>
        <w:spacing w:after="0" w:line="240" w:lineRule="auto"/>
        <w:jc w:val="both"/>
        <w:rPr>
          <w:rFonts w:ascii="Trebuchet MS" w:hAnsi="Trebuchet MS"/>
          <w:b/>
          <w:color w:val="0F243E" w:themeColor="text2" w:themeShade="80"/>
          <w:u w:val="single"/>
        </w:rPr>
      </w:pPr>
    </w:p>
    <w:p w14:paraId="082969CE" w14:textId="77777777" w:rsidR="0011018E" w:rsidRPr="003E4F3B" w:rsidRDefault="0011018E" w:rsidP="00900498">
      <w:pPr>
        <w:spacing w:after="0"/>
        <w:jc w:val="both"/>
        <w:rPr>
          <w:rFonts w:ascii="Trebuchet MS" w:hAnsi="Trebuchet MS"/>
          <w:color w:val="0F243E" w:themeColor="text2" w:themeShade="80"/>
        </w:rPr>
      </w:pPr>
      <w:r w:rsidRPr="003E4F3B">
        <w:rPr>
          <w:rFonts w:ascii="Trebuchet MS" w:hAnsi="Trebuchet MS"/>
          <w:color w:val="0F243E" w:themeColor="text2" w:themeShade="80"/>
        </w:rPr>
        <w:t>Rezultatele așteptate urmare a acordării sprijinului financiar în cadrul prezentului apel de proiecte sunt:</w:t>
      </w:r>
    </w:p>
    <w:p w14:paraId="6E3D91A8" w14:textId="594146E5" w:rsidR="00AC16EE" w:rsidRPr="003E4F3B" w:rsidRDefault="001B2BB4" w:rsidP="00BD60B1">
      <w:pPr>
        <w:pStyle w:val="Listparagraf"/>
        <w:numPr>
          <w:ilvl w:val="0"/>
          <w:numId w:val="22"/>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Număr crescut de angajați ale căror cunoștințe/competențe/aptitudini s-au îmbunătățit în domeniile aferente sectoarelor economice/domeniilor identificate conform SNC şi SNCDI</w:t>
      </w:r>
      <w:r w:rsidR="00094BFD" w:rsidRPr="003E4F3B">
        <w:rPr>
          <w:rFonts w:ascii="Trebuchet MS" w:hAnsi="Trebuchet MS"/>
          <w:color w:val="0F243E" w:themeColor="text2" w:themeShade="80"/>
        </w:rPr>
        <w:t>.</w:t>
      </w:r>
    </w:p>
    <w:p w14:paraId="6A9949F1"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15B699D7" w14:textId="77777777" w:rsidR="0011018E" w:rsidRPr="003E4F3B" w:rsidRDefault="0011018E" w:rsidP="006B4E15">
      <w:pPr>
        <w:pStyle w:val="Titlu2"/>
        <w:numPr>
          <w:ilvl w:val="0"/>
          <w:numId w:val="0"/>
        </w:numPr>
        <w:spacing w:before="0" w:line="240" w:lineRule="auto"/>
        <w:jc w:val="both"/>
        <w:rPr>
          <w:rFonts w:ascii="Trebuchet MS" w:hAnsi="Trebuchet MS"/>
          <w:b/>
          <w:color w:val="0F243E" w:themeColor="text2" w:themeShade="80"/>
          <w:sz w:val="22"/>
          <w:szCs w:val="22"/>
        </w:rPr>
      </w:pPr>
      <w:bookmarkStart w:id="11" w:name="_Toc478730975"/>
      <w:bookmarkStart w:id="12" w:name="_Toc493077159"/>
      <w:r w:rsidRPr="003E4F3B">
        <w:rPr>
          <w:rFonts w:ascii="Trebuchet MS" w:hAnsi="Trebuchet MS"/>
          <w:b/>
          <w:color w:val="0F243E" w:themeColor="text2" w:themeShade="80"/>
          <w:sz w:val="22"/>
          <w:szCs w:val="22"/>
        </w:rPr>
        <w:t>1.2. Tipul apelului de proiecte și perioada de depunere a propunerilor de proiecte</w:t>
      </w:r>
      <w:bookmarkEnd w:id="11"/>
      <w:bookmarkEnd w:id="12"/>
    </w:p>
    <w:p w14:paraId="28A69A6C" w14:textId="77777777" w:rsidR="0011018E" w:rsidRPr="003E4F3B" w:rsidRDefault="0011018E" w:rsidP="00C4146C">
      <w:pPr>
        <w:spacing w:before="240" w:after="0"/>
        <w:jc w:val="both"/>
        <w:rPr>
          <w:rFonts w:ascii="Trebuchet MS" w:hAnsi="Trebuchet MS"/>
          <w:color w:val="0F243E" w:themeColor="text2" w:themeShade="80"/>
        </w:rPr>
      </w:pPr>
      <w:r w:rsidRPr="003E4F3B">
        <w:rPr>
          <w:rFonts w:ascii="Trebuchet MS" w:hAnsi="Trebuchet MS"/>
          <w:b/>
          <w:color w:val="0F243E" w:themeColor="text2" w:themeShade="80"/>
        </w:rPr>
        <w:t xml:space="preserve">Acest apel este de tip competitiv, cu termen limită de depunere. </w:t>
      </w:r>
    </w:p>
    <w:p w14:paraId="24020659" w14:textId="7CBA3E66" w:rsidR="00C4146C" w:rsidRPr="003E4F3B" w:rsidRDefault="0011018E" w:rsidP="00C4146C">
      <w:pPr>
        <w:spacing w:after="0"/>
        <w:jc w:val="both"/>
        <w:rPr>
          <w:rFonts w:ascii="Trebuchet MS" w:hAnsi="Trebuchet MS"/>
          <w:color w:val="0F243E" w:themeColor="text2" w:themeShade="80"/>
        </w:rPr>
      </w:pPr>
      <w:r w:rsidRPr="003E4F3B">
        <w:rPr>
          <w:rFonts w:ascii="Trebuchet MS" w:hAnsi="Trebuchet MS"/>
          <w:color w:val="0F243E" w:themeColor="text2" w:themeShade="80"/>
        </w:rPr>
        <w:t>Prezentul apel este dedicat exclusiv regiunilor mai puțin dezvoltate (</w:t>
      </w:r>
      <w:r w:rsidRPr="003E4F3B">
        <w:rPr>
          <w:rFonts w:ascii="Trebuchet MS" w:hAnsi="Trebuchet MS"/>
          <w:i/>
          <w:color w:val="0F243E" w:themeColor="text2" w:themeShade="80"/>
        </w:rPr>
        <w:t>Centru, Sud-Est, Sud Muntenia,</w:t>
      </w:r>
      <w:r w:rsidRPr="003E4F3B">
        <w:rPr>
          <w:rFonts w:ascii="Trebuchet MS" w:hAnsi="Trebuchet MS"/>
          <w:i/>
          <w:color w:val="0F243E" w:themeColor="text2" w:themeShade="80"/>
          <w:kern w:val="28"/>
          <w:lang w:eastAsia="en-GB"/>
        </w:rPr>
        <w:t xml:space="preserve"> </w:t>
      </w:r>
      <w:r w:rsidRPr="003E4F3B">
        <w:rPr>
          <w:rFonts w:ascii="Trebuchet MS" w:hAnsi="Trebuchet MS"/>
          <w:i/>
          <w:color w:val="0F243E" w:themeColor="text2" w:themeShade="80"/>
        </w:rPr>
        <w:t xml:space="preserve">Nord-Est, Nord-Vest, Vest, Sud-Vest Oltenia), </w:t>
      </w:r>
      <w:r w:rsidRPr="003E4F3B">
        <w:rPr>
          <w:rFonts w:ascii="Trebuchet MS" w:hAnsi="Trebuchet MS"/>
          <w:color w:val="0F243E" w:themeColor="text2" w:themeShade="80"/>
        </w:rPr>
        <w:t xml:space="preserve">regiunea București-Ilfov fiind exceptată de la finanțare pentru prioritatea de investiții </w:t>
      </w:r>
      <w:r w:rsidR="008F6FA4" w:rsidRPr="003E4F3B">
        <w:rPr>
          <w:rFonts w:ascii="Trebuchet MS" w:hAnsi="Trebuchet MS"/>
          <w:color w:val="0F243E" w:themeColor="text2" w:themeShade="80"/>
        </w:rPr>
        <w:t>10</w:t>
      </w:r>
      <w:r w:rsidRPr="003E4F3B">
        <w:rPr>
          <w:rFonts w:ascii="Trebuchet MS" w:hAnsi="Trebuchet MS"/>
          <w:color w:val="0F243E" w:themeColor="text2" w:themeShade="80"/>
        </w:rPr>
        <w:t>.</w:t>
      </w:r>
      <w:r w:rsidR="008F6FA4" w:rsidRPr="003E4F3B">
        <w:rPr>
          <w:rFonts w:ascii="Trebuchet MS" w:hAnsi="Trebuchet MS"/>
          <w:color w:val="0F243E" w:themeColor="text2" w:themeShade="80"/>
        </w:rPr>
        <w:t>iii</w:t>
      </w:r>
      <w:r w:rsidRPr="003E4F3B">
        <w:rPr>
          <w:rFonts w:ascii="Trebuchet MS" w:hAnsi="Trebuchet MS"/>
          <w:color w:val="0F243E" w:themeColor="text2" w:themeShade="80"/>
        </w:rPr>
        <w:t>.</w:t>
      </w:r>
    </w:p>
    <w:p w14:paraId="402A6A09" w14:textId="77777777" w:rsidR="00BD60B1" w:rsidRPr="003E4F3B" w:rsidRDefault="00BD60B1" w:rsidP="00C4146C">
      <w:pPr>
        <w:spacing w:after="0"/>
        <w:jc w:val="both"/>
        <w:rPr>
          <w:rFonts w:ascii="Trebuchet MS" w:hAnsi="Trebuchet MS"/>
          <w:color w:val="0F243E" w:themeColor="text2" w:themeShade="80"/>
        </w:rPr>
      </w:pPr>
    </w:p>
    <w:p w14:paraId="0FF8C67E" w14:textId="55E397EE" w:rsidR="00C4146C" w:rsidRPr="003E4F3B" w:rsidRDefault="00715607" w:rsidP="00C4146C">
      <w:pPr>
        <w:spacing w:after="0"/>
        <w:jc w:val="both"/>
        <w:rPr>
          <w:rFonts w:ascii="Trebuchet MS" w:hAnsi="Trebuchet MS"/>
          <w:color w:val="0F243E" w:themeColor="text2" w:themeShade="80"/>
        </w:rPr>
      </w:pPr>
      <w:r w:rsidRPr="003E4F3B">
        <w:rPr>
          <w:rFonts w:ascii="Trebuchet MS" w:hAnsi="Trebuchet MS"/>
          <w:color w:val="0F243E" w:themeColor="text2" w:themeShade="80"/>
        </w:rPr>
        <w:t xml:space="preserve">Sunt eligibile </w:t>
      </w:r>
      <w:r w:rsidR="00351F3B" w:rsidRPr="003E4F3B">
        <w:rPr>
          <w:rFonts w:ascii="Trebuchet MS" w:hAnsi="Trebuchet MS"/>
          <w:color w:val="0F243E" w:themeColor="text2" w:themeShade="80"/>
        </w:rPr>
        <w:t xml:space="preserve">firmele mari </w:t>
      </w:r>
      <w:r w:rsidRPr="003E4F3B">
        <w:rPr>
          <w:rFonts w:ascii="Trebuchet MS" w:hAnsi="Trebuchet MS"/>
          <w:color w:val="0F243E" w:themeColor="text2" w:themeShade="80"/>
        </w:rPr>
        <w:t xml:space="preserve">cu sediul social </w:t>
      </w:r>
      <w:r w:rsidR="004E4437" w:rsidRPr="003E4F3B">
        <w:rPr>
          <w:rFonts w:ascii="Trebuchet MS" w:hAnsi="Trebuchet MS"/>
          <w:color w:val="0F243E" w:themeColor="text2" w:themeShade="80"/>
        </w:rPr>
        <w:t xml:space="preserve">în </w:t>
      </w:r>
      <w:r w:rsidRPr="003E4F3B">
        <w:rPr>
          <w:rFonts w:ascii="Trebuchet MS" w:hAnsi="Trebuchet MS"/>
          <w:color w:val="0F243E" w:themeColor="text2" w:themeShade="80"/>
        </w:rPr>
        <w:t>regiunea București-Ilfov</w:t>
      </w:r>
      <w:r w:rsidR="004E4437" w:rsidRPr="003E4F3B">
        <w:rPr>
          <w:rFonts w:ascii="Trebuchet MS" w:hAnsi="Trebuchet MS"/>
          <w:color w:val="0F243E" w:themeColor="text2" w:themeShade="80"/>
        </w:rPr>
        <w:t>,</w:t>
      </w:r>
      <w:r w:rsidRPr="003E4F3B">
        <w:rPr>
          <w:rFonts w:ascii="Trebuchet MS" w:hAnsi="Trebuchet MS"/>
          <w:color w:val="0F243E" w:themeColor="text2" w:themeShade="80"/>
        </w:rPr>
        <w:t xml:space="preserve"> doar </w:t>
      </w:r>
      <w:r w:rsidR="004E4437" w:rsidRPr="003E4F3B">
        <w:rPr>
          <w:rFonts w:ascii="Trebuchet MS" w:hAnsi="Trebuchet MS"/>
          <w:color w:val="0F243E" w:themeColor="text2" w:themeShade="80"/>
        </w:rPr>
        <w:t xml:space="preserve">dacă </w:t>
      </w:r>
      <w:r w:rsidRPr="003E4F3B">
        <w:rPr>
          <w:rFonts w:ascii="Trebuchet MS" w:hAnsi="Trebuchet MS"/>
          <w:color w:val="0F243E" w:themeColor="text2" w:themeShade="80"/>
        </w:rPr>
        <w:t xml:space="preserve">proiectele acestora se </w:t>
      </w:r>
      <w:r w:rsidR="004E4437" w:rsidRPr="003E4F3B">
        <w:rPr>
          <w:rFonts w:ascii="Trebuchet MS" w:hAnsi="Trebuchet MS"/>
          <w:color w:val="0F243E" w:themeColor="text2" w:themeShade="80"/>
        </w:rPr>
        <w:t xml:space="preserve">implementează </w:t>
      </w:r>
      <w:r w:rsidRPr="003E4F3B">
        <w:rPr>
          <w:rFonts w:ascii="Trebuchet MS" w:hAnsi="Trebuchet MS"/>
          <w:color w:val="0F243E" w:themeColor="text2" w:themeShade="80"/>
        </w:rPr>
        <w:t>pe teritoriul celorlalte regiuni de dezv</w:t>
      </w:r>
      <w:r w:rsidR="004E4437" w:rsidRPr="003E4F3B">
        <w:rPr>
          <w:rFonts w:ascii="Trebuchet MS" w:hAnsi="Trebuchet MS"/>
          <w:color w:val="0F243E" w:themeColor="text2" w:themeShade="80"/>
        </w:rPr>
        <w:t>o</w:t>
      </w:r>
      <w:r w:rsidRPr="003E4F3B">
        <w:rPr>
          <w:rFonts w:ascii="Trebuchet MS" w:hAnsi="Trebuchet MS"/>
          <w:color w:val="0F243E" w:themeColor="text2" w:themeShade="80"/>
        </w:rPr>
        <w:t xml:space="preserve">ltare de pe teritoriul </w:t>
      </w:r>
      <w:r w:rsidR="004E4437" w:rsidRPr="003E4F3B">
        <w:rPr>
          <w:rFonts w:ascii="Trebuchet MS" w:hAnsi="Trebuchet MS"/>
          <w:color w:val="0F243E" w:themeColor="text2" w:themeShade="80"/>
        </w:rPr>
        <w:t xml:space="preserve">României </w:t>
      </w:r>
      <w:r w:rsidRPr="003E4F3B">
        <w:rPr>
          <w:rFonts w:ascii="Trebuchet MS" w:hAnsi="Trebuchet MS"/>
          <w:color w:val="0F243E" w:themeColor="text2" w:themeShade="80"/>
        </w:rPr>
        <w:t>(</w:t>
      </w:r>
      <w:r w:rsidR="004E4437" w:rsidRPr="003E4F3B">
        <w:rPr>
          <w:rFonts w:ascii="Trebuchet MS" w:hAnsi="Trebuchet MS"/>
          <w:color w:val="0F243E" w:themeColor="text2" w:themeShade="80"/>
        </w:rPr>
        <w:t>î</w:t>
      </w:r>
      <w:r w:rsidR="00351F3B" w:rsidRPr="003E4F3B">
        <w:rPr>
          <w:rFonts w:ascii="Trebuchet MS" w:hAnsi="Trebuchet MS"/>
          <w:color w:val="0F243E" w:themeColor="text2" w:themeShade="80"/>
        </w:rPr>
        <w:t xml:space="preserve">n cadrul unui punct de lucru localizat </w:t>
      </w:r>
      <w:r w:rsidR="004E4437" w:rsidRPr="003E4F3B">
        <w:rPr>
          <w:rFonts w:ascii="Trebuchet MS" w:hAnsi="Trebuchet MS"/>
          <w:color w:val="0F243E" w:themeColor="text2" w:themeShade="80"/>
        </w:rPr>
        <w:t>î</w:t>
      </w:r>
      <w:r w:rsidR="00351F3B" w:rsidRPr="003E4F3B">
        <w:rPr>
          <w:rFonts w:ascii="Trebuchet MS" w:hAnsi="Trebuchet MS"/>
          <w:color w:val="0F243E" w:themeColor="text2" w:themeShade="80"/>
        </w:rPr>
        <w:t>n una dintre regiunile eligibile</w:t>
      </w:r>
      <w:r w:rsidRPr="003E4F3B">
        <w:rPr>
          <w:rFonts w:ascii="Trebuchet MS" w:hAnsi="Trebuchet MS"/>
          <w:color w:val="0F243E" w:themeColor="text2" w:themeShade="80"/>
        </w:rPr>
        <w:t>).</w:t>
      </w:r>
    </w:p>
    <w:p w14:paraId="3632A4B3" w14:textId="77777777" w:rsidR="00BD60B1" w:rsidRPr="003E4F3B" w:rsidRDefault="00BD60B1" w:rsidP="00C4146C">
      <w:pPr>
        <w:spacing w:after="0"/>
        <w:jc w:val="both"/>
        <w:rPr>
          <w:rFonts w:ascii="Trebuchet MS" w:hAnsi="Trebuchet MS"/>
          <w:color w:val="0F243E" w:themeColor="text2" w:themeShade="80"/>
        </w:rPr>
      </w:pPr>
    </w:p>
    <w:p w14:paraId="17485C3B" w14:textId="7FD6B4B0" w:rsidR="00C4146C" w:rsidRPr="003E4F3B" w:rsidRDefault="00C4146C" w:rsidP="00C4146C">
      <w:pPr>
        <w:jc w:val="both"/>
        <w:rPr>
          <w:rFonts w:ascii="Trebuchet MS" w:hAnsi="Trebuchet MS"/>
          <w:color w:val="0F243E" w:themeColor="text2" w:themeShade="80"/>
        </w:rPr>
      </w:pPr>
      <w:r w:rsidRPr="003E4F3B">
        <w:rPr>
          <w:rFonts w:ascii="Trebuchet MS" w:hAnsi="Trebuchet MS"/>
          <w:color w:val="0F243E" w:themeColor="text2" w:themeShade="80"/>
        </w:rPr>
        <w:t xml:space="preserve">Un proiect poate viza </w:t>
      </w:r>
      <w:r w:rsidRPr="003E4F3B">
        <w:rPr>
          <w:rFonts w:ascii="Trebuchet MS" w:hAnsi="Trebuchet MS"/>
          <w:b/>
          <w:color w:val="0F243E" w:themeColor="text2" w:themeShade="80"/>
        </w:rPr>
        <w:t>mai multe regiuni de dezvoltare</w:t>
      </w:r>
      <w:r w:rsidR="00152622" w:rsidRPr="003E4F3B">
        <w:rPr>
          <w:rFonts w:ascii="Trebuchet MS" w:hAnsi="Trebuchet MS"/>
          <w:color w:val="0F243E" w:themeColor="text2" w:themeShade="80"/>
        </w:rPr>
        <w:t xml:space="preserve"> din cele menț</w:t>
      </w:r>
      <w:r w:rsidRPr="003E4F3B">
        <w:rPr>
          <w:rFonts w:ascii="Trebuchet MS" w:hAnsi="Trebuchet MS"/>
          <w:color w:val="0F243E" w:themeColor="text2" w:themeShade="80"/>
        </w:rPr>
        <w:t>ionate mai sus.</w:t>
      </w:r>
    </w:p>
    <w:p w14:paraId="0F9B43D1" w14:textId="77777777" w:rsidR="0011018E" w:rsidRPr="003E4F3B" w:rsidRDefault="0011018E" w:rsidP="006B4E15">
      <w:pPr>
        <w:pBdr>
          <w:top w:val="single" w:sz="18" w:space="1" w:color="FFFF00"/>
          <w:left w:val="single" w:sz="18" w:space="4" w:color="FFFF00"/>
          <w:bottom w:val="single" w:sz="18" w:space="1" w:color="FFFF00"/>
          <w:right w:val="single" w:sz="18" w:space="4" w:color="FFFF00"/>
        </w:pBdr>
        <w:shd w:val="clear" w:color="auto" w:fill="BDD6EE"/>
        <w:spacing w:after="0" w:line="240" w:lineRule="auto"/>
        <w:jc w:val="both"/>
        <w:rPr>
          <w:rFonts w:ascii="Trebuchet MS" w:hAnsi="Trebuchet MS"/>
          <w:color w:val="0F243E" w:themeColor="text2" w:themeShade="80"/>
        </w:rPr>
      </w:pPr>
      <w:r w:rsidRPr="003E4F3B">
        <w:rPr>
          <w:rFonts w:ascii="Trebuchet MS" w:hAnsi="Trebuchet MS"/>
          <w:b/>
          <w:color w:val="0F243E" w:themeColor="text2" w:themeShade="80"/>
        </w:rPr>
        <w:t>SISTEMUL INFORMATIC MySMIS 2014 VA FI DESCHIS ÎN DATA DE ….................... ORA .........</w:t>
      </w:r>
      <w:r w:rsidRPr="003E4F3B">
        <w:rPr>
          <w:rFonts w:ascii="Trebuchet MS" w:hAnsi="Trebuchet MS"/>
          <w:color w:val="0F243E" w:themeColor="text2" w:themeShade="80"/>
        </w:rPr>
        <w:t xml:space="preserve"> </w:t>
      </w:r>
      <w:r w:rsidRPr="003E4F3B">
        <w:rPr>
          <w:rFonts w:ascii="Trebuchet MS" w:hAnsi="Trebuchet MS"/>
          <w:b/>
          <w:color w:val="0F243E" w:themeColor="text2" w:themeShade="80"/>
        </w:rPr>
        <w:t>ŞI SE VA ÎNCHIDE ÎN DATA DE .........................., ORA .........</w:t>
      </w:r>
    </w:p>
    <w:p w14:paraId="52856AB6"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502425DC" w14:textId="77777777" w:rsidR="0011018E" w:rsidRPr="003E4F3B" w:rsidRDefault="0011018E" w:rsidP="00C80D13">
      <w:pPr>
        <w:pStyle w:val="Listparagraf"/>
        <w:numPr>
          <w:ilvl w:val="1"/>
          <w:numId w:val="13"/>
        </w:numPr>
        <w:autoSpaceDE w:val="0"/>
        <w:autoSpaceDN w:val="0"/>
        <w:adjustRightInd w:val="0"/>
        <w:spacing w:after="0" w:line="240" w:lineRule="auto"/>
        <w:jc w:val="both"/>
        <w:outlineLvl w:val="1"/>
        <w:rPr>
          <w:rFonts w:ascii="Trebuchet MS" w:hAnsi="Trebuchet MS"/>
          <w:b/>
          <w:color w:val="0F243E" w:themeColor="text2" w:themeShade="80"/>
        </w:rPr>
      </w:pPr>
      <w:bookmarkStart w:id="13" w:name="_Toc493077160"/>
      <w:r w:rsidRPr="003E4F3B">
        <w:rPr>
          <w:rFonts w:ascii="Trebuchet MS" w:hAnsi="Trebuchet MS"/>
          <w:b/>
          <w:color w:val="0F243E" w:themeColor="text2" w:themeShade="80"/>
        </w:rPr>
        <w:t>Tipuri de activități eligibile care pot fi sprijinite în contextul prezentului ghid al solicitantului – condiții specifice</w:t>
      </w:r>
      <w:bookmarkEnd w:id="13"/>
    </w:p>
    <w:p w14:paraId="15CD5858" w14:textId="77777777" w:rsidR="006B4E15" w:rsidRPr="003E4F3B" w:rsidRDefault="006B4E15" w:rsidP="006B4E15">
      <w:pPr>
        <w:pStyle w:val="Listparagraf"/>
        <w:autoSpaceDE w:val="0"/>
        <w:autoSpaceDN w:val="0"/>
        <w:adjustRightInd w:val="0"/>
        <w:spacing w:after="0" w:line="240" w:lineRule="auto"/>
        <w:ind w:left="360"/>
        <w:jc w:val="both"/>
        <w:outlineLvl w:val="1"/>
        <w:rPr>
          <w:rFonts w:ascii="Trebuchet MS" w:hAnsi="Trebuchet MS"/>
          <w:b/>
          <w:color w:val="0F243E" w:themeColor="text2" w:themeShade="80"/>
        </w:rPr>
      </w:pPr>
    </w:p>
    <w:p w14:paraId="01C2DF45"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În cadrul prezentului apel de proiecte, sunt eligibile următoarele activități:</w:t>
      </w:r>
    </w:p>
    <w:p w14:paraId="2BFC0F7E" w14:textId="77777777" w:rsidR="002B3CB5" w:rsidRPr="003E4F3B" w:rsidRDefault="002B3CB5" w:rsidP="006B4E15">
      <w:pPr>
        <w:autoSpaceDE w:val="0"/>
        <w:autoSpaceDN w:val="0"/>
        <w:adjustRightInd w:val="0"/>
        <w:spacing w:after="0" w:line="240" w:lineRule="auto"/>
        <w:jc w:val="both"/>
        <w:rPr>
          <w:rFonts w:ascii="Trebuchet MS" w:hAnsi="Trebuchet MS"/>
          <w:color w:val="0F243E" w:themeColor="text2" w:themeShade="80"/>
        </w:rPr>
      </w:pPr>
    </w:p>
    <w:p w14:paraId="7FEB1BCE" w14:textId="77777777" w:rsidR="003A1F51" w:rsidRPr="003E4F3B" w:rsidRDefault="00F91A0D" w:rsidP="009F5F93">
      <w:pPr>
        <w:pStyle w:val="Listparagraf"/>
        <w:numPr>
          <w:ilvl w:val="0"/>
          <w:numId w:val="23"/>
        </w:numPr>
        <w:spacing w:after="0" w:line="240" w:lineRule="auto"/>
        <w:jc w:val="both"/>
        <w:rPr>
          <w:b/>
          <w:color w:val="0F243E" w:themeColor="text2" w:themeShade="80"/>
        </w:rPr>
      </w:pPr>
      <w:r w:rsidRPr="003E4F3B">
        <w:rPr>
          <w:rFonts w:ascii="Trebuchet MS" w:hAnsi="Trebuchet MS"/>
          <w:b/>
          <w:color w:val="0F243E" w:themeColor="text2" w:themeShade="80"/>
        </w:rPr>
        <w:t>Acțiuni care vizează angajații</w:t>
      </w:r>
      <w:r w:rsidR="007C0F9A" w:rsidRPr="003E4F3B">
        <w:rPr>
          <w:rFonts w:ascii="Trebuchet MS" w:hAnsi="Trebuchet MS"/>
          <w:b/>
          <w:color w:val="0F243E" w:themeColor="text2" w:themeShade="80"/>
        </w:rPr>
        <w:t xml:space="preserve"> din </w:t>
      </w:r>
      <w:r w:rsidR="001A32B6" w:rsidRPr="003E4F3B">
        <w:rPr>
          <w:rFonts w:ascii="Trebuchet MS" w:hAnsi="Trebuchet MS"/>
          <w:b/>
          <w:color w:val="0F243E" w:themeColor="text2" w:themeShade="80"/>
        </w:rPr>
        <w:t xml:space="preserve">din sectoarele economice cu potențial competitiv identificate conform SNC şi din domeniile de specializare inteligentă conform SNCDI </w:t>
      </w:r>
    </w:p>
    <w:p w14:paraId="7996A62B" w14:textId="77777777" w:rsidR="001A32B6" w:rsidRPr="003E4F3B" w:rsidRDefault="001A32B6" w:rsidP="001A32B6">
      <w:pPr>
        <w:pStyle w:val="Listparagraf"/>
        <w:spacing w:after="0" w:line="240" w:lineRule="auto"/>
        <w:jc w:val="both"/>
        <w:rPr>
          <w:color w:val="0F243E" w:themeColor="text2" w:themeShade="80"/>
        </w:rPr>
      </w:pPr>
    </w:p>
    <w:p w14:paraId="2371B509" w14:textId="77777777" w:rsidR="00F767BA" w:rsidRPr="003E4F3B" w:rsidRDefault="003A1F51" w:rsidP="003A1F51">
      <w:pPr>
        <w:spacing w:after="0" w:line="240" w:lineRule="auto"/>
        <w:ind w:left="360"/>
        <w:jc w:val="both"/>
        <w:rPr>
          <w:rFonts w:ascii="Trebuchet MS" w:hAnsi="Trebuchet MS"/>
          <w:color w:val="0F243E" w:themeColor="text2" w:themeShade="80"/>
        </w:rPr>
      </w:pPr>
      <w:r w:rsidRPr="003E4F3B">
        <w:rPr>
          <w:rFonts w:ascii="Trebuchet MS" w:hAnsi="Trebuchet MS"/>
          <w:color w:val="0F243E" w:themeColor="text2" w:themeShade="80"/>
        </w:rPr>
        <w:t>A1. Furnizarea de programe de formare profesională destinate</w:t>
      </w:r>
      <w:r w:rsidR="0032721F" w:rsidRPr="003E4F3B">
        <w:rPr>
          <w:rFonts w:ascii="Trebuchet MS" w:hAnsi="Trebuchet MS"/>
          <w:color w:val="0F243E" w:themeColor="text2" w:themeShade="80"/>
        </w:rPr>
        <w:t xml:space="preserve"> angajaților </w:t>
      </w:r>
      <w:r w:rsidRPr="003E4F3B">
        <w:rPr>
          <w:rFonts w:ascii="Trebuchet MS" w:hAnsi="Trebuchet MS"/>
          <w:color w:val="0F243E" w:themeColor="text2" w:themeShade="80"/>
        </w:rPr>
        <w:t>din sectoarele prioritare</w:t>
      </w:r>
    </w:p>
    <w:p w14:paraId="5C3AE605" w14:textId="3F23C92C" w:rsidR="003A1F51" w:rsidRPr="003E4F3B" w:rsidRDefault="00400D41" w:rsidP="00045748">
      <w:pPr>
        <w:pStyle w:val="Listparagraf"/>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Sunt finanț</w:t>
      </w:r>
      <w:r w:rsidR="003A1F51" w:rsidRPr="003E4F3B">
        <w:rPr>
          <w:rFonts w:ascii="Trebuchet MS" w:hAnsi="Trebuchet MS"/>
          <w:color w:val="0F243E" w:themeColor="text2" w:themeShade="80"/>
        </w:rPr>
        <w:t>abile:</w:t>
      </w:r>
    </w:p>
    <w:p w14:paraId="77851F69" w14:textId="08CE3259" w:rsidR="00A35051" w:rsidRPr="003E4F3B" w:rsidRDefault="0032721F" w:rsidP="00F82274">
      <w:pPr>
        <w:pStyle w:val="Listparagraf"/>
        <w:numPr>
          <w:ilvl w:val="1"/>
          <w:numId w:val="23"/>
        </w:numPr>
        <w:spacing w:after="0" w:line="240" w:lineRule="auto"/>
        <w:jc w:val="both"/>
        <w:rPr>
          <w:rFonts w:ascii="Trebuchet MS" w:hAnsi="Trebuchet MS"/>
          <w:b/>
          <w:color w:val="0F243E" w:themeColor="text2" w:themeShade="80"/>
          <w:u w:val="single"/>
        </w:rPr>
      </w:pPr>
      <w:r w:rsidRPr="003E4F3B">
        <w:rPr>
          <w:rFonts w:ascii="Trebuchet MS" w:hAnsi="Trebuchet MS"/>
          <w:color w:val="0F243E" w:themeColor="text2" w:themeShade="80"/>
        </w:rPr>
        <w:t xml:space="preserve">cursuri de calificare de nivel 2-4 conform Cadrului Național al Calificărilor, </w:t>
      </w:r>
      <w:r w:rsidR="007C0F9A" w:rsidRPr="003E4F3B">
        <w:rPr>
          <w:rFonts w:ascii="Trebuchet MS" w:hAnsi="Trebuchet MS"/>
          <w:color w:val="0F243E" w:themeColor="text2" w:themeShade="80"/>
        </w:rPr>
        <w:t>în concordanță cu cerințele locurilor de muncă</w:t>
      </w:r>
      <w:r w:rsidR="00EE2AA7" w:rsidRPr="003E4F3B">
        <w:rPr>
          <w:rFonts w:ascii="Trebuchet MS" w:hAnsi="Trebuchet MS"/>
          <w:color w:val="0F243E" w:themeColor="text2" w:themeShade="80"/>
        </w:rPr>
        <w:t xml:space="preserve">. </w:t>
      </w:r>
      <w:r w:rsidR="00B7218E" w:rsidRPr="003E4F3B">
        <w:rPr>
          <w:rFonts w:ascii="Trebuchet MS" w:hAnsi="Trebuchet MS"/>
          <w:b/>
          <w:color w:val="0F243E" w:themeColor="text2" w:themeShade="80"/>
          <w:u w:val="single"/>
        </w:rPr>
        <w:t>Derularea cursurilor de calificare este o activitate cu caracter obligatoriu</w:t>
      </w:r>
      <w:r w:rsidR="00CC565D" w:rsidRPr="003E4F3B">
        <w:rPr>
          <w:rFonts w:ascii="Trebuchet MS" w:hAnsi="Trebuchet MS"/>
          <w:b/>
          <w:color w:val="0F243E" w:themeColor="text2" w:themeShade="80"/>
          <w:u w:val="single"/>
        </w:rPr>
        <w:t xml:space="preserve"> </w:t>
      </w:r>
      <w:r w:rsidR="004E4437" w:rsidRPr="003E4F3B">
        <w:rPr>
          <w:rFonts w:ascii="Trebuchet MS" w:hAnsi="Trebuchet MS"/>
          <w:b/>
          <w:color w:val="0F243E" w:themeColor="text2" w:themeShade="80"/>
          <w:u w:val="single"/>
        </w:rPr>
        <w:t>ș</w:t>
      </w:r>
      <w:r w:rsidR="00CC565D" w:rsidRPr="003E4F3B">
        <w:rPr>
          <w:rFonts w:ascii="Trebuchet MS" w:hAnsi="Trebuchet MS"/>
          <w:b/>
          <w:color w:val="0F243E" w:themeColor="text2" w:themeShade="80"/>
          <w:u w:val="single"/>
        </w:rPr>
        <w:t xml:space="preserve">i va </w:t>
      </w:r>
      <w:r w:rsidR="004E4437" w:rsidRPr="003E4F3B">
        <w:rPr>
          <w:rFonts w:ascii="Trebuchet MS" w:hAnsi="Trebuchet MS"/>
          <w:b/>
          <w:color w:val="0F243E" w:themeColor="text2" w:themeShade="80"/>
          <w:u w:val="single"/>
        </w:rPr>
        <w:t>viza</w:t>
      </w:r>
      <w:r w:rsidR="00CC565D" w:rsidRPr="003E4F3B">
        <w:rPr>
          <w:rFonts w:ascii="Trebuchet MS" w:hAnsi="Trebuchet MS"/>
          <w:b/>
          <w:color w:val="0F243E" w:themeColor="text2" w:themeShade="80"/>
          <w:u w:val="single"/>
        </w:rPr>
        <w:t xml:space="preserve"> cel pu</w:t>
      </w:r>
      <w:r w:rsidR="004E4437" w:rsidRPr="003E4F3B">
        <w:rPr>
          <w:rFonts w:ascii="Trebuchet MS" w:hAnsi="Trebuchet MS"/>
          <w:b/>
          <w:color w:val="0F243E" w:themeColor="text2" w:themeShade="80"/>
          <w:u w:val="single"/>
        </w:rPr>
        <w:t>ț</w:t>
      </w:r>
      <w:r w:rsidR="00CC565D" w:rsidRPr="003E4F3B">
        <w:rPr>
          <w:rFonts w:ascii="Trebuchet MS" w:hAnsi="Trebuchet MS"/>
          <w:b/>
          <w:color w:val="0F243E" w:themeColor="text2" w:themeShade="80"/>
          <w:u w:val="single"/>
        </w:rPr>
        <w:t>in 60% din valoarea indicatorului 4S36 - Angaja</w:t>
      </w:r>
      <w:r w:rsidR="004E4437" w:rsidRPr="003E4F3B">
        <w:rPr>
          <w:rFonts w:ascii="Trebuchet MS" w:hAnsi="Trebuchet MS"/>
          <w:b/>
          <w:color w:val="0F243E" w:themeColor="text2" w:themeShade="80"/>
          <w:u w:val="single"/>
        </w:rPr>
        <w:t>ț</w:t>
      </w:r>
      <w:r w:rsidR="00CC565D" w:rsidRPr="003E4F3B">
        <w:rPr>
          <w:rFonts w:ascii="Trebuchet MS" w:hAnsi="Trebuchet MS"/>
          <w:b/>
          <w:color w:val="0F243E" w:themeColor="text2" w:themeShade="80"/>
          <w:u w:val="single"/>
        </w:rPr>
        <w:t>i care beneficiază de programe de formare</w:t>
      </w:r>
      <w:r w:rsidR="004E4437" w:rsidRPr="003E4F3B">
        <w:rPr>
          <w:rFonts w:ascii="Trebuchet MS" w:hAnsi="Trebuchet MS"/>
          <w:b/>
          <w:color w:val="0F243E" w:themeColor="text2" w:themeShade="80"/>
          <w:u w:val="single"/>
        </w:rPr>
        <w:t>.</w:t>
      </w:r>
    </w:p>
    <w:p w14:paraId="4912FA07" w14:textId="453EECEE" w:rsidR="00045748" w:rsidRPr="003E4F3B" w:rsidRDefault="0032721F" w:rsidP="009F5F93">
      <w:pPr>
        <w:pStyle w:val="Listparagraf"/>
        <w:numPr>
          <w:ilvl w:val="1"/>
          <w:numId w:val="23"/>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cursuri de scurtă durată, de spec</w:t>
      </w:r>
      <w:r w:rsidR="00F3351C" w:rsidRPr="003E4F3B">
        <w:rPr>
          <w:rFonts w:ascii="Trebuchet MS" w:hAnsi="Trebuchet MS"/>
          <w:color w:val="0F243E" w:themeColor="text2" w:themeShade="80"/>
        </w:rPr>
        <w:t>ializare și perfecționare</w:t>
      </w:r>
      <w:r w:rsidR="007C0F9A" w:rsidRPr="003E4F3B">
        <w:rPr>
          <w:rFonts w:ascii="Trebuchet MS" w:hAnsi="Trebuchet MS"/>
          <w:color w:val="0F243E" w:themeColor="text2" w:themeShade="80"/>
        </w:rPr>
        <w:t xml:space="preserve"> </w:t>
      </w:r>
      <w:r w:rsidRPr="003E4F3B">
        <w:rPr>
          <w:rFonts w:ascii="Trebuchet MS" w:hAnsi="Trebuchet MS"/>
          <w:color w:val="0F243E" w:themeColor="text2" w:themeShade="80"/>
        </w:rPr>
        <w:t>în concordanță cu cerințele locurilor de muncă</w:t>
      </w:r>
      <w:r w:rsidR="00EE2AA7" w:rsidRPr="003E4F3B">
        <w:rPr>
          <w:rFonts w:ascii="Trebuchet MS" w:hAnsi="Trebuchet MS"/>
          <w:color w:val="0F243E" w:themeColor="text2" w:themeShade="80"/>
        </w:rPr>
        <w:t xml:space="preserve">. </w:t>
      </w:r>
      <w:r w:rsidR="00EE2AA7" w:rsidRPr="003E4F3B">
        <w:rPr>
          <w:rFonts w:ascii="Trebuchet MS" w:hAnsi="Trebuchet MS"/>
          <w:b/>
          <w:color w:val="0F243E" w:themeColor="text2" w:themeShade="80"/>
          <w:u w:val="single"/>
        </w:rPr>
        <w:t>Derularea acestor tipuri de cursuri este opțională;</w:t>
      </w:r>
    </w:p>
    <w:p w14:paraId="780EB42F" w14:textId="5BD79BB1" w:rsidR="00F767BA" w:rsidRPr="003E4F3B" w:rsidRDefault="00F3351C" w:rsidP="009F5F93">
      <w:pPr>
        <w:pStyle w:val="Listparagraf"/>
        <w:numPr>
          <w:ilvl w:val="1"/>
          <w:numId w:val="23"/>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cursuri informale recunoscute la nivelul întreprinderii) și/sau activități de tip “workshop”, “seminarii”, “conferințe”, “prelegeri”,</w:t>
      </w:r>
      <w:r w:rsidR="00EE2AA7" w:rsidRPr="003E4F3B">
        <w:rPr>
          <w:rFonts w:ascii="Trebuchet MS" w:hAnsi="Trebuchet MS"/>
          <w:color w:val="0F243E" w:themeColor="text2" w:themeShade="80"/>
        </w:rPr>
        <w:t xml:space="preserve"> “evenimente de informare”, etc</w:t>
      </w:r>
      <w:r w:rsidRPr="003E4F3B">
        <w:rPr>
          <w:rFonts w:ascii="Trebuchet MS" w:hAnsi="Trebuchet MS"/>
          <w:color w:val="0F243E" w:themeColor="text2" w:themeShade="80"/>
        </w:rPr>
        <w:t>.</w:t>
      </w:r>
      <w:r w:rsidR="00EE2AA7" w:rsidRPr="003E4F3B">
        <w:rPr>
          <w:rFonts w:ascii="Trebuchet MS" w:hAnsi="Trebuchet MS"/>
          <w:color w:val="0F243E" w:themeColor="text2" w:themeShade="80"/>
        </w:rPr>
        <w:t xml:space="preserve"> </w:t>
      </w:r>
      <w:r w:rsidR="00EE2AA7" w:rsidRPr="003E4F3B">
        <w:rPr>
          <w:rFonts w:ascii="Trebuchet MS" w:hAnsi="Trebuchet MS"/>
          <w:b/>
          <w:color w:val="0F243E" w:themeColor="text2" w:themeShade="80"/>
          <w:u w:val="single"/>
        </w:rPr>
        <w:t>Derularea acestor tipuri de cursuri este opțională;</w:t>
      </w:r>
    </w:p>
    <w:p w14:paraId="67236083" w14:textId="415792F8" w:rsidR="00A35051" w:rsidRPr="003E4F3B" w:rsidRDefault="00400D41" w:rsidP="001E3F7F">
      <w:pPr>
        <w:spacing w:after="0" w:line="240" w:lineRule="auto"/>
        <w:jc w:val="both"/>
        <w:rPr>
          <w:rFonts w:ascii="Trebuchet MS" w:hAnsi="Trebuchet MS"/>
          <w:color w:val="0F243E" w:themeColor="text2" w:themeShade="80"/>
        </w:rPr>
      </w:pPr>
      <w:bookmarkStart w:id="14" w:name="_Toc483479079"/>
      <w:bookmarkStart w:id="15" w:name="_Toc483505955"/>
      <w:bookmarkStart w:id="16" w:name="_Toc483552584"/>
      <w:r w:rsidRPr="003E4F3B">
        <w:rPr>
          <w:rFonts w:ascii="Trebuchet MS" w:hAnsi="Trebuchet MS"/>
          <w:color w:val="0F243E" w:themeColor="text2" w:themeShade="80"/>
        </w:rPr>
        <w:lastRenderedPageBreak/>
        <w:t xml:space="preserve">Formarea profesională trebuie să fie realizată de către furnizori de formare profesională autorizați în conformitate cu prevederile OG nr. 129/2000 privind formarea profesională a adulților, republicată si se organizează prin programe de inițiere, calificare, recalificare, perfecționare, specializare, programe finalizate cu certificate de calificare sau de absolvire. Această mențiune este valabilă </w:t>
      </w:r>
      <w:r w:rsidR="00EE2AA7" w:rsidRPr="003E4F3B">
        <w:rPr>
          <w:rFonts w:ascii="Trebuchet MS" w:hAnsi="Trebuchet MS"/>
          <w:color w:val="0F243E" w:themeColor="text2" w:themeShade="80"/>
        </w:rPr>
        <w:t xml:space="preserve">doar </w:t>
      </w:r>
      <w:r w:rsidRPr="003E4F3B">
        <w:rPr>
          <w:rFonts w:ascii="Trebuchet MS" w:hAnsi="Trebuchet MS"/>
          <w:color w:val="0F243E" w:themeColor="text2" w:themeShade="80"/>
        </w:rPr>
        <w:t xml:space="preserve">pentru punctele a și b din cele menționate mai sus. </w:t>
      </w:r>
    </w:p>
    <w:p w14:paraId="257498D0" w14:textId="77777777" w:rsidR="00400D41" w:rsidRPr="003E4F3B" w:rsidRDefault="00400D41" w:rsidP="001E3F7F">
      <w:pPr>
        <w:spacing w:after="0" w:line="240" w:lineRule="auto"/>
        <w:jc w:val="both"/>
        <w:rPr>
          <w:rFonts w:ascii="Trebuchet MS" w:hAnsi="Trebuchet MS"/>
          <w:color w:val="0F243E" w:themeColor="text2" w:themeShade="80"/>
        </w:rPr>
      </w:pPr>
    </w:p>
    <w:p w14:paraId="37480556" w14:textId="1226A801" w:rsidR="004E4437" w:rsidRPr="003E4F3B" w:rsidRDefault="001E3F7F" w:rsidP="00900498">
      <w:pPr>
        <w:spacing w:after="0" w:line="240" w:lineRule="auto"/>
        <w:ind w:left="360"/>
        <w:jc w:val="both"/>
        <w:rPr>
          <w:rFonts w:ascii="Trebuchet MS" w:hAnsi="Trebuchet MS"/>
          <w:color w:val="0F243E" w:themeColor="text2" w:themeShade="80"/>
        </w:rPr>
      </w:pPr>
      <w:r w:rsidRPr="003E4F3B">
        <w:rPr>
          <w:rFonts w:ascii="Trebuchet MS" w:hAnsi="Trebuchet MS"/>
          <w:color w:val="0F243E" w:themeColor="text2" w:themeShade="80"/>
        </w:rPr>
        <w:t>A2. Elaborare de planuri de învățare și dezvoltare cu accent pe reducerea sau eliminarea neconcordanțelor dintre competențele, abilitățile și cunoștințele angaja</w:t>
      </w:r>
      <w:r w:rsidR="00400D41" w:rsidRPr="003E4F3B">
        <w:rPr>
          <w:rFonts w:ascii="Trebuchet MS" w:hAnsi="Trebuchet MS"/>
          <w:color w:val="0F243E" w:themeColor="text2" w:themeShade="80"/>
        </w:rPr>
        <w:t>ț</w:t>
      </w:r>
      <w:r w:rsidRPr="003E4F3B">
        <w:rPr>
          <w:rFonts w:ascii="Trebuchet MS" w:hAnsi="Trebuchet MS"/>
          <w:color w:val="0F243E" w:themeColor="text2" w:themeShade="80"/>
        </w:rPr>
        <w:t>ilor și cele necesare în perspectiva adaptării la schimbare, etc.</w:t>
      </w:r>
      <w:bookmarkEnd w:id="14"/>
      <w:bookmarkEnd w:id="15"/>
      <w:bookmarkEnd w:id="16"/>
      <w:r w:rsidR="00A91321" w:rsidRPr="003E4F3B">
        <w:rPr>
          <w:rFonts w:ascii="Trebuchet MS" w:hAnsi="Trebuchet MS"/>
          <w:color w:val="0F243E" w:themeColor="text2" w:themeShade="80"/>
        </w:rPr>
        <w:t xml:space="preserve"> – </w:t>
      </w:r>
      <w:r w:rsidR="00A91321" w:rsidRPr="003E4F3B">
        <w:rPr>
          <w:rFonts w:ascii="Trebuchet MS" w:hAnsi="Trebuchet MS"/>
          <w:b/>
          <w:color w:val="0F243E" w:themeColor="text2" w:themeShade="80"/>
        </w:rPr>
        <w:t>activitate obligatorie</w:t>
      </w:r>
      <w:r w:rsidR="00A91321" w:rsidRPr="003E4F3B">
        <w:rPr>
          <w:rFonts w:ascii="Trebuchet MS" w:hAnsi="Trebuchet MS"/>
          <w:color w:val="0F243E" w:themeColor="text2" w:themeShade="80"/>
        </w:rPr>
        <w:t>;</w:t>
      </w:r>
    </w:p>
    <w:p w14:paraId="39B373B5" w14:textId="77777777" w:rsidR="00400D41" w:rsidRPr="003E4F3B" w:rsidRDefault="00400D41" w:rsidP="00400D41">
      <w:pPr>
        <w:spacing w:after="0" w:line="240" w:lineRule="auto"/>
        <w:jc w:val="both"/>
        <w:rPr>
          <w:rFonts w:ascii="Trebuchet MS" w:hAnsi="Trebuchet MS"/>
          <w:color w:val="0F243E" w:themeColor="text2" w:themeShade="80"/>
        </w:rPr>
      </w:pPr>
    </w:p>
    <w:p w14:paraId="1BB13C97" w14:textId="192A83B4" w:rsidR="00A91321" w:rsidRPr="003E4F3B" w:rsidRDefault="00BD60B1" w:rsidP="00400D41">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Planurile de învățare și dezvoltare vor avea la bază o analiză preliminară cu privire la </w:t>
      </w:r>
      <w:r w:rsidR="00A91321" w:rsidRPr="003E4F3B">
        <w:rPr>
          <w:rFonts w:ascii="Trebuchet MS" w:hAnsi="Trebuchet MS"/>
          <w:color w:val="0F243E" w:themeColor="text2" w:themeShade="80"/>
        </w:rPr>
        <w:t xml:space="preserve">decalajele dintre competențele, abilitățile și cunoștințele actuale ale angajaților și cele necesare, analiză ce va reprezenta </w:t>
      </w:r>
      <w:r w:rsidR="00735627" w:rsidRPr="003E4F3B">
        <w:rPr>
          <w:rFonts w:ascii="Trebuchet MS" w:hAnsi="Trebuchet MS"/>
          <w:color w:val="0F243E" w:themeColor="text2" w:themeShade="80"/>
        </w:rPr>
        <w:t>un rezultat al proiectului.</w:t>
      </w:r>
    </w:p>
    <w:p w14:paraId="7B9F9917" w14:textId="77777777" w:rsidR="00400D41" w:rsidRPr="003E4F3B" w:rsidRDefault="00400D41" w:rsidP="00400D41">
      <w:pPr>
        <w:spacing w:after="0" w:line="240" w:lineRule="auto"/>
        <w:jc w:val="both"/>
        <w:rPr>
          <w:rFonts w:ascii="Trebuchet MS" w:hAnsi="Trebuchet MS"/>
          <w:color w:val="0F243E" w:themeColor="text2" w:themeShade="80"/>
        </w:rPr>
      </w:pPr>
    </w:p>
    <w:p w14:paraId="373A9D60" w14:textId="0B8E5500" w:rsidR="001A32B6" w:rsidRPr="003E4F3B" w:rsidRDefault="001A32B6" w:rsidP="00900498">
      <w:pPr>
        <w:spacing w:after="0" w:line="240" w:lineRule="auto"/>
        <w:ind w:left="360"/>
        <w:jc w:val="both"/>
        <w:rPr>
          <w:rFonts w:ascii="Trebuchet MS" w:hAnsi="Trebuchet MS"/>
          <w:color w:val="0F243E" w:themeColor="text2" w:themeShade="80"/>
        </w:rPr>
      </w:pPr>
      <w:r w:rsidRPr="003E4F3B">
        <w:rPr>
          <w:rFonts w:ascii="Trebuchet MS" w:hAnsi="Trebuchet MS"/>
          <w:color w:val="0F243E" w:themeColor="text2" w:themeShade="80"/>
        </w:rPr>
        <w:t>A</w:t>
      </w:r>
      <w:r w:rsidR="001E3F7F" w:rsidRPr="003E4F3B">
        <w:rPr>
          <w:rFonts w:ascii="Trebuchet MS" w:hAnsi="Trebuchet MS"/>
          <w:color w:val="0F243E" w:themeColor="text2" w:themeShade="80"/>
        </w:rPr>
        <w:t>3</w:t>
      </w:r>
      <w:r w:rsidRPr="003E4F3B">
        <w:rPr>
          <w:rFonts w:ascii="Trebuchet MS" w:hAnsi="Trebuchet MS"/>
          <w:color w:val="0F243E" w:themeColor="text2" w:themeShade="80"/>
        </w:rPr>
        <w:t xml:space="preserve">. </w:t>
      </w:r>
      <w:r w:rsidR="009E6B82" w:rsidRPr="003E4F3B">
        <w:rPr>
          <w:rFonts w:ascii="Trebuchet MS" w:hAnsi="Trebuchet MS"/>
          <w:color w:val="0F243E" w:themeColor="text2" w:themeShade="80"/>
        </w:rPr>
        <w:t>Evaluare/validare și certificare</w:t>
      </w:r>
      <w:r w:rsidR="004E4437" w:rsidRPr="003E4F3B">
        <w:rPr>
          <w:rFonts w:ascii="Trebuchet MS" w:hAnsi="Trebuchet MS"/>
          <w:color w:val="0F243E" w:themeColor="text2" w:themeShade="80"/>
        </w:rPr>
        <w:t xml:space="preserve"> </w:t>
      </w:r>
      <w:r w:rsidR="009E6B82" w:rsidRPr="003E4F3B">
        <w:rPr>
          <w:rFonts w:ascii="Trebuchet MS" w:hAnsi="Trebuchet MS"/>
          <w:color w:val="0F243E" w:themeColor="text2" w:themeShade="80"/>
        </w:rPr>
        <w:t>pentru recunoaşterea competențelor aferent</w:t>
      </w:r>
      <w:r w:rsidR="007C0F9A" w:rsidRPr="003E4F3B">
        <w:rPr>
          <w:rFonts w:ascii="Trebuchet MS" w:hAnsi="Trebuchet MS"/>
          <w:color w:val="0F243E" w:themeColor="text2" w:themeShade="80"/>
        </w:rPr>
        <w:t>e cerințelor locurilor de muncă.</w:t>
      </w:r>
      <w:r w:rsidR="001E3F7F" w:rsidRPr="003E4F3B">
        <w:rPr>
          <w:rFonts w:ascii="Trebuchet MS" w:hAnsi="Trebuchet MS"/>
          <w:color w:val="0F243E" w:themeColor="text2" w:themeShade="80"/>
        </w:rPr>
        <w:t xml:space="preserve"> Se vor sprijini angajații pentru validarea cunoștințelor dobândite anterior</w:t>
      </w:r>
      <w:r w:rsidR="00A91321" w:rsidRPr="003E4F3B">
        <w:rPr>
          <w:rFonts w:ascii="Trebuchet MS" w:hAnsi="Trebuchet MS"/>
          <w:color w:val="0F243E" w:themeColor="text2" w:themeShade="80"/>
        </w:rPr>
        <w:t xml:space="preserve"> – </w:t>
      </w:r>
      <w:r w:rsidR="00A91321" w:rsidRPr="003E4F3B">
        <w:rPr>
          <w:rFonts w:ascii="Trebuchet MS" w:hAnsi="Trebuchet MS"/>
          <w:b/>
          <w:color w:val="0F243E" w:themeColor="text2" w:themeShade="80"/>
        </w:rPr>
        <w:t>activitate obligatorie,</w:t>
      </w:r>
      <w:r w:rsidR="00A91321" w:rsidRPr="003E4F3B">
        <w:rPr>
          <w:rFonts w:ascii="Trebuchet MS" w:hAnsi="Trebuchet MS"/>
          <w:color w:val="0F243E" w:themeColor="text2" w:themeShade="80"/>
        </w:rPr>
        <w:t xml:space="preserve"> adaptată în funcție de activitățile de formare implementate</w:t>
      </w:r>
      <w:r w:rsidR="001E3F7F" w:rsidRPr="003E4F3B">
        <w:rPr>
          <w:rFonts w:ascii="Trebuchet MS" w:hAnsi="Trebuchet MS"/>
          <w:color w:val="0F243E" w:themeColor="text2" w:themeShade="80"/>
        </w:rPr>
        <w:t>;</w:t>
      </w:r>
    </w:p>
    <w:p w14:paraId="413B8543" w14:textId="77777777" w:rsidR="00400D41" w:rsidRPr="003E4F3B" w:rsidRDefault="00400D41" w:rsidP="00400D41">
      <w:pPr>
        <w:spacing w:after="0" w:line="240" w:lineRule="auto"/>
        <w:jc w:val="both"/>
        <w:rPr>
          <w:rFonts w:ascii="Trebuchet MS" w:hAnsi="Trebuchet MS"/>
          <w:color w:val="0F243E" w:themeColor="text2" w:themeShade="80"/>
        </w:rPr>
      </w:pPr>
    </w:p>
    <w:p w14:paraId="3CCF2C08" w14:textId="5209FC1F" w:rsidR="005230BA" w:rsidRPr="003E4F3B" w:rsidRDefault="00474EAE" w:rsidP="005230BA">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Evaluarea vizează</w:t>
      </w:r>
      <w:r w:rsidR="005230BA" w:rsidRPr="003E4F3B">
        <w:rPr>
          <w:rFonts w:ascii="Trebuchet MS" w:hAnsi="Trebuchet MS"/>
          <w:color w:val="0F243E" w:themeColor="text2" w:themeShade="80"/>
        </w:rPr>
        <w:t xml:space="preserve"> activități de învățare în diferite contexte (fo</w:t>
      </w:r>
      <w:r w:rsidRPr="003E4F3B">
        <w:rPr>
          <w:rFonts w:ascii="Trebuchet MS" w:hAnsi="Trebuchet MS"/>
          <w:color w:val="0F243E" w:themeColor="text2" w:themeShade="80"/>
        </w:rPr>
        <w:t xml:space="preserve">rmale, nonformale și informale). </w:t>
      </w:r>
      <w:r w:rsidR="005230BA" w:rsidRPr="003E4F3B">
        <w:rPr>
          <w:rFonts w:ascii="Trebuchet MS" w:hAnsi="Trebuchet MS"/>
          <w:color w:val="0F243E" w:themeColor="text2" w:themeShade="80"/>
        </w:rPr>
        <w:t xml:space="preserve">Diploma sau certificatul </w:t>
      </w:r>
      <w:r w:rsidRPr="003E4F3B">
        <w:rPr>
          <w:rFonts w:ascii="Trebuchet MS" w:hAnsi="Trebuchet MS"/>
          <w:color w:val="0F243E" w:themeColor="text2" w:themeShade="80"/>
        </w:rPr>
        <w:t xml:space="preserve">rezultate în urma evaluării </w:t>
      </w:r>
      <w:r w:rsidR="005230BA" w:rsidRPr="003E4F3B">
        <w:rPr>
          <w:rFonts w:ascii="Trebuchet MS" w:hAnsi="Trebuchet MS"/>
          <w:color w:val="0F243E" w:themeColor="text2" w:themeShade="80"/>
        </w:rPr>
        <w:t>se acordă de entitatea care a organizat și desfășurat procesul de învățare și procesul de evaluare. În funcție de tipologia activității de învățare și de evaluare, diplomele și certificatele obținute vor fi recunoscute, fie la nivel de întreprindere, fie la nivel național</w:t>
      </w:r>
      <w:r w:rsidR="00FC3C78" w:rsidRPr="003E4F3B">
        <w:rPr>
          <w:rFonts w:ascii="Trebuchet MS" w:hAnsi="Trebuchet MS"/>
          <w:color w:val="0F243E" w:themeColor="text2" w:themeShade="80"/>
        </w:rPr>
        <w:t>,</w:t>
      </w:r>
      <w:r w:rsidR="005230BA" w:rsidRPr="003E4F3B">
        <w:rPr>
          <w:rFonts w:ascii="Trebuchet MS" w:hAnsi="Trebuchet MS"/>
          <w:color w:val="0F243E" w:themeColor="text2" w:themeShade="80"/>
        </w:rPr>
        <w:t xml:space="preserve"> conform OG nr.129/31.08.2000, republicată și/sau Legii nr.</w:t>
      </w:r>
      <w:r w:rsidRPr="003E4F3B">
        <w:rPr>
          <w:rFonts w:ascii="Trebuchet MS" w:hAnsi="Trebuchet MS"/>
          <w:color w:val="0F243E" w:themeColor="text2" w:themeShade="80"/>
        </w:rPr>
        <w:t xml:space="preserve"> </w:t>
      </w:r>
      <w:r w:rsidR="005230BA" w:rsidRPr="003E4F3B">
        <w:rPr>
          <w:rFonts w:ascii="Trebuchet MS" w:hAnsi="Trebuchet MS"/>
          <w:color w:val="0F243E" w:themeColor="text2" w:themeShade="80"/>
        </w:rPr>
        <w:t xml:space="preserve">1/2011 educației naționale, cu modificările și completările ulterioare. </w:t>
      </w:r>
    </w:p>
    <w:p w14:paraId="34C0FD72" w14:textId="77777777" w:rsidR="00400D41" w:rsidRPr="003E4F3B" w:rsidRDefault="00400D41" w:rsidP="001E3F7F">
      <w:pPr>
        <w:spacing w:after="0" w:line="240" w:lineRule="auto"/>
        <w:jc w:val="both"/>
        <w:rPr>
          <w:rFonts w:ascii="Trebuchet MS" w:hAnsi="Trebuchet MS"/>
          <w:color w:val="0F243E" w:themeColor="text2" w:themeShade="80"/>
        </w:rPr>
      </w:pPr>
    </w:p>
    <w:p w14:paraId="466A3D90" w14:textId="69923453" w:rsidR="0032721F" w:rsidRPr="003E4F3B" w:rsidRDefault="0032721F" w:rsidP="009F5F93">
      <w:pPr>
        <w:pStyle w:val="Listparagraf"/>
        <w:numPr>
          <w:ilvl w:val="0"/>
          <w:numId w:val="23"/>
        </w:numPr>
        <w:spacing w:after="0" w:line="240" w:lineRule="auto"/>
        <w:jc w:val="both"/>
        <w:rPr>
          <w:rFonts w:ascii="Trebuchet MS" w:hAnsi="Trebuchet MS"/>
          <w:b/>
          <w:color w:val="0F243E" w:themeColor="text2" w:themeShade="80"/>
        </w:rPr>
      </w:pPr>
      <w:r w:rsidRPr="003E4F3B">
        <w:rPr>
          <w:rFonts w:ascii="Trebuchet MS" w:hAnsi="Trebuchet MS"/>
          <w:b/>
          <w:color w:val="0F243E" w:themeColor="text2" w:themeShade="80"/>
        </w:rPr>
        <w:t>Acțiuni care vizează angajatorii</w:t>
      </w:r>
      <w:r w:rsidR="00B23211" w:rsidRPr="003E4F3B">
        <w:rPr>
          <w:rFonts w:ascii="Trebuchet MS" w:hAnsi="Trebuchet MS"/>
          <w:b/>
          <w:color w:val="0F243E" w:themeColor="text2" w:themeShade="80"/>
        </w:rPr>
        <w:t xml:space="preserve"> din sectoarele economice cu potențial competitiv identificate conform SNC şi din domeniile de specializare inteligentă conform SNCDI</w:t>
      </w:r>
      <w:r w:rsidR="00A91321" w:rsidRPr="003E4F3B">
        <w:rPr>
          <w:rFonts w:ascii="Trebuchet MS" w:hAnsi="Trebuchet MS"/>
          <w:b/>
          <w:color w:val="0F243E" w:themeColor="text2" w:themeShade="80"/>
        </w:rPr>
        <w:t xml:space="preserve"> – activitate obligatorie.</w:t>
      </w:r>
    </w:p>
    <w:p w14:paraId="74C8A5AF" w14:textId="77777777" w:rsidR="00B7218E" w:rsidRPr="003E4F3B" w:rsidRDefault="00B7218E" w:rsidP="00B7218E">
      <w:pPr>
        <w:pStyle w:val="Listparagraf"/>
        <w:spacing w:after="0" w:line="240" w:lineRule="auto"/>
        <w:jc w:val="both"/>
        <w:rPr>
          <w:rFonts w:ascii="Trebuchet MS" w:hAnsi="Trebuchet MS"/>
          <w:color w:val="0F243E" w:themeColor="text2" w:themeShade="80"/>
        </w:rPr>
      </w:pPr>
    </w:p>
    <w:p w14:paraId="50892BC0" w14:textId="64039BAA" w:rsidR="00E42E40" w:rsidRPr="003E4F3B" w:rsidRDefault="00B7218E" w:rsidP="00900498">
      <w:pPr>
        <w:ind w:left="360"/>
        <w:jc w:val="both"/>
        <w:rPr>
          <w:rFonts w:ascii="Trebuchet MS" w:hAnsi="Trebuchet MS"/>
          <w:color w:val="0F243E" w:themeColor="text2" w:themeShade="80"/>
        </w:rPr>
      </w:pPr>
      <w:r w:rsidRPr="003E4F3B">
        <w:rPr>
          <w:rFonts w:ascii="Trebuchet MS" w:hAnsi="Trebuchet MS"/>
          <w:color w:val="0F243E" w:themeColor="text2" w:themeShade="80"/>
        </w:rPr>
        <w:t>Dezvoltarea unui sistem</w:t>
      </w:r>
      <w:r w:rsidR="00FB41FD" w:rsidRPr="003E4F3B">
        <w:rPr>
          <w:rFonts w:ascii="Trebuchet MS" w:hAnsi="Trebuchet MS"/>
          <w:color w:val="0F243E" w:themeColor="text2" w:themeShade="80"/>
        </w:rPr>
        <w:t xml:space="preserve"> propriu de formare profesional</w:t>
      </w:r>
      <w:r w:rsidR="00A91321" w:rsidRPr="003E4F3B">
        <w:rPr>
          <w:rFonts w:ascii="Trebuchet MS" w:hAnsi="Trebuchet MS"/>
          <w:color w:val="0F243E" w:themeColor="text2" w:themeShade="80"/>
        </w:rPr>
        <w:t>ă</w:t>
      </w:r>
      <w:r w:rsidRPr="003E4F3B">
        <w:rPr>
          <w:rFonts w:ascii="Trebuchet MS" w:hAnsi="Trebuchet MS"/>
          <w:color w:val="0F243E" w:themeColor="text2" w:themeShade="80"/>
        </w:rPr>
        <w:t xml:space="preserve"> la nivelul angajatorului</w:t>
      </w:r>
      <w:r w:rsidR="00234733" w:rsidRPr="003E4F3B">
        <w:rPr>
          <w:rFonts w:ascii="Trebuchet MS" w:hAnsi="Trebuchet MS"/>
          <w:color w:val="0F243E" w:themeColor="text2" w:themeShade="80"/>
        </w:rPr>
        <w:t xml:space="preserve"> prin introducerea de programe de învățare la locul de muncă</w:t>
      </w:r>
      <w:r w:rsidR="004E4437" w:rsidRPr="003E4F3B">
        <w:rPr>
          <w:rFonts w:ascii="Trebuchet MS" w:hAnsi="Trebuchet MS"/>
          <w:color w:val="0F243E" w:themeColor="text2" w:themeShade="80"/>
        </w:rPr>
        <w:t>:</w:t>
      </w:r>
    </w:p>
    <w:p w14:paraId="39604449" w14:textId="448C6053" w:rsidR="00D4413E" w:rsidRPr="003E4F3B" w:rsidRDefault="00D4413E" w:rsidP="009F5F93">
      <w:pPr>
        <w:pStyle w:val="Listparagraf"/>
        <w:numPr>
          <w:ilvl w:val="1"/>
          <w:numId w:val="23"/>
        </w:numPr>
        <w:jc w:val="both"/>
        <w:rPr>
          <w:rFonts w:ascii="Trebuchet MS" w:hAnsi="Trebuchet MS"/>
          <w:color w:val="0F243E" w:themeColor="text2" w:themeShade="80"/>
        </w:rPr>
      </w:pPr>
      <w:r w:rsidRPr="003E4F3B">
        <w:rPr>
          <w:rFonts w:ascii="Trebuchet MS" w:hAnsi="Trebuchet MS"/>
          <w:color w:val="0F243E" w:themeColor="text2" w:themeShade="80"/>
        </w:rPr>
        <w:t>Analiza nevoilor de formare</w:t>
      </w:r>
      <w:r w:rsidR="00A91321" w:rsidRPr="003E4F3B">
        <w:rPr>
          <w:rFonts w:ascii="Trebuchet MS" w:hAnsi="Trebuchet MS"/>
          <w:color w:val="0F243E" w:themeColor="text2" w:themeShade="80"/>
        </w:rPr>
        <w:t>;</w:t>
      </w:r>
    </w:p>
    <w:p w14:paraId="3D286EB3" w14:textId="43238404" w:rsidR="00B7218E" w:rsidRPr="003E4F3B" w:rsidRDefault="00A91321" w:rsidP="009F5F93">
      <w:pPr>
        <w:pStyle w:val="Listparagraf"/>
        <w:numPr>
          <w:ilvl w:val="1"/>
          <w:numId w:val="23"/>
        </w:numPr>
        <w:jc w:val="both"/>
        <w:rPr>
          <w:rFonts w:ascii="Trebuchet MS" w:hAnsi="Trebuchet MS"/>
          <w:color w:val="0F243E" w:themeColor="text2" w:themeShade="80"/>
        </w:rPr>
      </w:pPr>
      <w:r w:rsidRPr="003E4F3B">
        <w:rPr>
          <w:rFonts w:ascii="Trebuchet MS" w:hAnsi="Trebuchet MS"/>
          <w:color w:val="0F243E" w:themeColor="text2" w:themeShade="80"/>
        </w:rPr>
        <w:t>Dezvoltare de curriculă</w:t>
      </w:r>
      <w:r w:rsidR="00B7218E" w:rsidRPr="003E4F3B">
        <w:rPr>
          <w:rFonts w:ascii="Trebuchet MS" w:hAnsi="Trebuchet MS"/>
          <w:color w:val="0F243E" w:themeColor="text2" w:themeShade="80"/>
        </w:rPr>
        <w:t>, elaborare de planuri de formare, etc</w:t>
      </w:r>
      <w:r w:rsidRPr="003E4F3B">
        <w:rPr>
          <w:rFonts w:ascii="Trebuchet MS" w:hAnsi="Trebuchet MS"/>
          <w:color w:val="0F243E" w:themeColor="text2" w:themeShade="80"/>
        </w:rPr>
        <w:t>.;</w:t>
      </w:r>
    </w:p>
    <w:p w14:paraId="532B9C1F" w14:textId="585825F2" w:rsidR="00B7218E" w:rsidRPr="003E4F3B" w:rsidRDefault="00B7218E" w:rsidP="009F5F93">
      <w:pPr>
        <w:pStyle w:val="Listparagraf"/>
        <w:numPr>
          <w:ilvl w:val="1"/>
          <w:numId w:val="23"/>
        </w:numPr>
        <w:jc w:val="both"/>
        <w:rPr>
          <w:rFonts w:ascii="Trebuchet MS" w:hAnsi="Trebuchet MS"/>
          <w:color w:val="0F243E" w:themeColor="text2" w:themeShade="80"/>
        </w:rPr>
      </w:pPr>
      <w:r w:rsidRPr="003E4F3B">
        <w:rPr>
          <w:rFonts w:ascii="Trebuchet MS" w:hAnsi="Trebuchet MS"/>
          <w:color w:val="0F243E" w:themeColor="text2" w:themeShade="80"/>
        </w:rPr>
        <w:t>Dezvoltare de module</w:t>
      </w:r>
      <w:r w:rsidR="00FB41FD" w:rsidRPr="003E4F3B">
        <w:rPr>
          <w:rFonts w:ascii="Trebuchet MS" w:hAnsi="Trebuchet MS"/>
          <w:color w:val="0F243E" w:themeColor="text2" w:themeShade="80"/>
        </w:rPr>
        <w:t xml:space="preserve"> de formare în domeniile priorit</w:t>
      </w:r>
      <w:r w:rsidRPr="003E4F3B">
        <w:rPr>
          <w:rFonts w:ascii="Trebuchet MS" w:hAnsi="Trebuchet MS"/>
          <w:color w:val="0F243E" w:themeColor="text2" w:themeShade="80"/>
        </w:rPr>
        <w:t xml:space="preserve">are ale </w:t>
      </w:r>
      <w:r w:rsidR="00A91321" w:rsidRPr="003E4F3B">
        <w:rPr>
          <w:rFonts w:ascii="Trebuchet MS" w:hAnsi="Trebuchet MS"/>
          <w:color w:val="0F243E" w:themeColor="text2" w:themeShade="80"/>
        </w:rPr>
        <w:t>î</w:t>
      </w:r>
      <w:r w:rsidRPr="003E4F3B">
        <w:rPr>
          <w:rFonts w:ascii="Trebuchet MS" w:hAnsi="Trebuchet MS"/>
          <w:color w:val="0F243E" w:themeColor="text2" w:themeShade="80"/>
        </w:rPr>
        <w:t>ntreprinderii pe platforme de e-learning</w:t>
      </w:r>
      <w:r w:rsidR="00A91321" w:rsidRPr="003E4F3B">
        <w:rPr>
          <w:rFonts w:ascii="Trebuchet MS" w:hAnsi="Trebuchet MS"/>
          <w:color w:val="0F243E" w:themeColor="text2" w:themeShade="80"/>
        </w:rPr>
        <w:t>.</w:t>
      </w:r>
    </w:p>
    <w:p w14:paraId="6F361904" w14:textId="1B652430" w:rsidR="001E3F7F" w:rsidRPr="003E4F3B" w:rsidRDefault="002B3CB5">
      <w:pPr>
        <w:jc w:val="both"/>
        <w:rPr>
          <w:color w:val="0F243E" w:themeColor="text2" w:themeShade="80"/>
          <w:highlight w:val="yellow"/>
        </w:rPr>
      </w:pPr>
      <w:r w:rsidRPr="003E4F3B">
        <w:rPr>
          <w:rFonts w:ascii="Trebuchet MS" w:hAnsi="Trebuchet MS"/>
          <w:color w:val="0F243E" w:themeColor="text2" w:themeShade="80"/>
        </w:rPr>
        <w:t xml:space="preserve">Activităţile propuse în cadrul acestui apel de proiecte se vor concentra asupra creării capacităţii interne a angajatorilor de a dezvolta resursele umane proprii, prin intermediul formării profesionale specializate. Se </w:t>
      </w:r>
      <w:r w:rsidR="004E4437" w:rsidRPr="003E4F3B">
        <w:rPr>
          <w:rFonts w:ascii="Trebuchet MS" w:hAnsi="Trebuchet MS"/>
          <w:color w:val="0F243E" w:themeColor="text2" w:themeShade="80"/>
        </w:rPr>
        <w:t xml:space="preserve">urmărește </w:t>
      </w:r>
      <w:r w:rsidRPr="003E4F3B">
        <w:rPr>
          <w:rFonts w:ascii="Trebuchet MS" w:hAnsi="Trebuchet MS"/>
          <w:color w:val="0F243E" w:themeColor="text2" w:themeShade="80"/>
        </w:rPr>
        <w:t>astfel s</w:t>
      </w:r>
      <w:r w:rsidR="0032721F" w:rsidRPr="003E4F3B">
        <w:rPr>
          <w:rFonts w:ascii="Trebuchet MS" w:hAnsi="Trebuchet MS"/>
          <w:color w:val="0F243E" w:themeColor="text2" w:themeShade="80"/>
        </w:rPr>
        <w:t>timularea angajatorilor pentru organizarea de programe de învățare la locul de muncă</w:t>
      </w:r>
      <w:r w:rsidR="00B23211" w:rsidRPr="003E4F3B">
        <w:rPr>
          <w:rFonts w:ascii="Trebuchet MS" w:hAnsi="Trebuchet MS"/>
          <w:color w:val="0F243E" w:themeColor="text2" w:themeShade="80"/>
        </w:rPr>
        <w:t>.</w:t>
      </w:r>
      <w:bookmarkStart w:id="17" w:name="_Toc478735577"/>
      <w:r w:rsidR="001E3F7F" w:rsidRPr="003E4F3B">
        <w:rPr>
          <w:rFonts w:ascii="Trebuchet MS" w:hAnsi="Trebuchet MS"/>
          <w:color w:val="0F243E" w:themeColor="text2" w:themeShade="80"/>
          <w:highlight w:val="yellow"/>
        </w:rPr>
        <w:t xml:space="preserve"> </w:t>
      </w:r>
    </w:p>
    <w:p w14:paraId="5BAFE0E1" w14:textId="77777777" w:rsidR="0011018E" w:rsidRPr="003E4F3B" w:rsidRDefault="0011018E" w:rsidP="006B4E15">
      <w:pPr>
        <w:pStyle w:val="Titlu2"/>
        <w:numPr>
          <w:ilvl w:val="0"/>
          <w:numId w:val="0"/>
        </w:numPr>
        <w:spacing w:before="0" w:line="240" w:lineRule="auto"/>
        <w:jc w:val="both"/>
        <w:rPr>
          <w:rFonts w:ascii="Trebuchet MS" w:hAnsi="Trebuchet MS" w:cs="font202"/>
          <w:b/>
          <w:color w:val="0F243E" w:themeColor="text2" w:themeShade="80"/>
          <w:sz w:val="22"/>
          <w:szCs w:val="22"/>
        </w:rPr>
      </w:pPr>
      <w:bookmarkStart w:id="18" w:name="_Toc478730976"/>
      <w:bookmarkStart w:id="19" w:name="_Toc493077161"/>
      <w:bookmarkEnd w:id="17"/>
      <w:r w:rsidRPr="003E4F3B">
        <w:rPr>
          <w:rFonts w:ascii="Trebuchet MS" w:hAnsi="Trebuchet MS" w:cs="font202"/>
          <w:b/>
          <w:color w:val="0F243E" w:themeColor="text2" w:themeShade="80"/>
          <w:sz w:val="22"/>
          <w:szCs w:val="22"/>
        </w:rPr>
        <w:t>1.4 Teme secundare FSE</w:t>
      </w:r>
      <w:bookmarkEnd w:id="18"/>
      <w:bookmarkEnd w:id="19"/>
    </w:p>
    <w:p w14:paraId="0552FEB2" w14:textId="77777777" w:rsidR="0011018E" w:rsidRPr="003E4F3B" w:rsidRDefault="0011018E" w:rsidP="006B4E15">
      <w:pPr>
        <w:pStyle w:val="Corptext"/>
        <w:tabs>
          <w:tab w:val="left" w:pos="1560"/>
        </w:tabs>
        <w:spacing w:after="0" w:line="240" w:lineRule="auto"/>
        <w:jc w:val="both"/>
        <w:rPr>
          <w:rFonts w:ascii="Trebuchet MS" w:hAnsi="Trebuchet MS"/>
          <w:color w:val="0F243E" w:themeColor="text2" w:themeShade="80"/>
          <w:sz w:val="22"/>
          <w:szCs w:val="22"/>
          <w:lang w:val="ro-RO" w:eastAsia="ar-SA"/>
        </w:rPr>
      </w:pPr>
      <w:r w:rsidRPr="003E4F3B">
        <w:rPr>
          <w:rFonts w:ascii="Trebuchet MS" w:hAnsi="Trebuchet MS"/>
          <w:color w:val="0F243E" w:themeColor="text2" w:themeShade="80"/>
          <w:sz w:val="22"/>
          <w:szCs w:val="22"/>
          <w:lang w:val="ro-RO" w:eastAsia="ar-SA"/>
        </w:rPr>
        <w:tab/>
      </w:r>
    </w:p>
    <w:p w14:paraId="5C0195CE"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În cadrul axei prioritare 3 – prioritatea de investiții </w:t>
      </w:r>
      <w:r w:rsidR="009733E8" w:rsidRPr="003E4F3B">
        <w:rPr>
          <w:rFonts w:ascii="Trebuchet MS" w:hAnsi="Trebuchet MS" w:cs="Calibri"/>
          <w:color w:val="0F243E" w:themeColor="text2" w:themeShade="80"/>
        </w:rPr>
        <w:t xml:space="preserve">10.iii </w:t>
      </w:r>
      <w:r w:rsidRPr="003E4F3B">
        <w:rPr>
          <w:rFonts w:ascii="Trebuchet MS" w:hAnsi="Trebuchet MS" w:cs="Calibri"/>
          <w:color w:val="0F243E" w:themeColor="text2" w:themeShade="80"/>
        </w:rPr>
        <w:t>sunt vizate temele secundare prezentate în tabelul de mai jos.</w:t>
      </w:r>
    </w:p>
    <w:p w14:paraId="43DCE0F1" w14:textId="77777777" w:rsidR="00066114" w:rsidRPr="003E4F3B" w:rsidRDefault="00066114" w:rsidP="006B4E15">
      <w:pPr>
        <w:spacing w:after="0" w:line="240" w:lineRule="auto"/>
        <w:jc w:val="both"/>
        <w:rPr>
          <w:rFonts w:ascii="Trebuchet MS" w:hAnsi="Trebuchet MS" w:cs="Calibri"/>
          <w:color w:val="0F243E" w:themeColor="text2" w:themeShade="80"/>
        </w:rPr>
      </w:pPr>
    </w:p>
    <w:p w14:paraId="0BAE66FA"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Propunerile de proiecte vor trebui să evidențieze în secțiunea relevantă a cererii de finanțare (”</w:t>
      </w:r>
      <w:r w:rsidRPr="003E4F3B">
        <w:rPr>
          <w:rFonts w:ascii="Trebuchet MS" w:hAnsi="Trebuchet MS" w:cs="Calibri"/>
          <w:i/>
          <w:color w:val="0F243E" w:themeColor="text2" w:themeShade="80"/>
        </w:rPr>
        <w:t>Tema secundară vizată”</w:t>
      </w:r>
      <w:r w:rsidRPr="003E4F3B">
        <w:rPr>
          <w:rFonts w:ascii="Trebuchet MS" w:hAnsi="Trebuchet MS" w:cs="Calibri"/>
          <w:color w:val="0F243E" w:themeColor="text2" w:themeShade="80"/>
        </w:rPr>
        <w:t xml:space="preserve">) </w:t>
      </w:r>
      <w:r w:rsidR="00710C22" w:rsidRPr="003E4F3B">
        <w:rPr>
          <w:rFonts w:ascii="Trebuchet MS" w:hAnsi="Trebuchet MS" w:cs="Calibri"/>
          <w:color w:val="0F243E" w:themeColor="text2" w:themeShade="80"/>
        </w:rPr>
        <w:t>cum contribuie</w:t>
      </w:r>
      <w:r w:rsidRPr="003E4F3B">
        <w:rPr>
          <w:rFonts w:ascii="Trebuchet MS" w:hAnsi="Trebuchet MS" w:cs="Calibri"/>
          <w:color w:val="0F243E" w:themeColor="text2" w:themeShade="80"/>
        </w:rPr>
        <w:t xml:space="preserve"> proiectul la o anumită temă secundară, precum și costul estimat al respectivelor măsuri. </w:t>
      </w:r>
    </w:p>
    <w:p w14:paraId="3CB14E1A" w14:textId="77777777" w:rsidR="005F4C6F" w:rsidRPr="003E4F3B" w:rsidRDefault="005F4C6F" w:rsidP="006B4E15">
      <w:pPr>
        <w:spacing w:after="0" w:line="240" w:lineRule="auto"/>
        <w:jc w:val="both"/>
        <w:rPr>
          <w:rFonts w:ascii="Trebuchet MS" w:hAnsi="Trebuchet MS" w:cs="Calibri"/>
          <w:b/>
          <w:color w:val="0F243E" w:themeColor="text2" w:themeShade="80"/>
        </w:rPr>
      </w:pPr>
    </w:p>
    <w:p w14:paraId="790E07A5" w14:textId="77777777" w:rsidR="00710C22"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Alocările din tabelul de mai jos reprezintă alocări indicative la nivelul axei prioritare 3. </w:t>
      </w:r>
    </w:p>
    <w:p w14:paraId="2A483ABB"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Prin urmare, în cadrul cererii de finanțare se vor evidenția sumele calculate pentru măsurile care vizează teme secundare relevante pentru proiect.</w:t>
      </w:r>
    </w:p>
    <w:p w14:paraId="3001E017" w14:textId="77777777" w:rsidR="005F4C6F" w:rsidRPr="003E4F3B" w:rsidRDefault="005F4C6F" w:rsidP="006B4E15">
      <w:pPr>
        <w:spacing w:after="0" w:line="240" w:lineRule="auto"/>
        <w:jc w:val="both"/>
        <w:rPr>
          <w:rFonts w:ascii="Trebuchet MS" w:hAnsi="Trebuchet MS" w:cs="Calibri"/>
          <w:color w:val="0F243E" w:themeColor="text2" w:themeShade="80"/>
        </w:rPr>
      </w:pPr>
    </w:p>
    <w:p w14:paraId="52FEA91F"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Procentele din tabelul de mai jos reprezintă ponderi din totalul alocărilor aferente temelor secundare la nivel de axă prioritară – prioritate de investiții.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5"/>
        <w:gridCol w:w="2003"/>
      </w:tblGrid>
      <w:tr w:rsidR="003E4F3B" w:rsidRPr="003E4F3B" w14:paraId="19048364" w14:textId="77777777" w:rsidTr="00EC7402">
        <w:trPr>
          <w:tblHeader/>
          <w:jc w:val="center"/>
        </w:trPr>
        <w:tc>
          <w:tcPr>
            <w:tcW w:w="3960" w:type="pct"/>
            <w:shd w:val="clear" w:color="auto" w:fill="EEECE1"/>
            <w:vAlign w:val="center"/>
          </w:tcPr>
          <w:p w14:paraId="4EF1B49D" w14:textId="77777777" w:rsidR="0011018E" w:rsidRPr="003E4F3B" w:rsidRDefault="0011018E" w:rsidP="006B4E15">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Tema secundară</w:t>
            </w:r>
          </w:p>
        </w:tc>
        <w:tc>
          <w:tcPr>
            <w:tcW w:w="1040" w:type="pct"/>
            <w:shd w:val="clear" w:color="auto" w:fill="EEECE1"/>
            <w:vAlign w:val="center"/>
          </w:tcPr>
          <w:p w14:paraId="29AAD044" w14:textId="77777777" w:rsidR="0011018E" w:rsidRPr="003E4F3B" w:rsidRDefault="0011018E" w:rsidP="006B4E15">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Pondere minimă pe proiect</w:t>
            </w:r>
          </w:p>
        </w:tc>
      </w:tr>
      <w:tr w:rsidR="003E4F3B" w:rsidRPr="003E4F3B" w14:paraId="557509A9" w14:textId="77777777" w:rsidTr="00EC7402">
        <w:trPr>
          <w:jc w:val="center"/>
        </w:trPr>
        <w:tc>
          <w:tcPr>
            <w:tcW w:w="3960" w:type="pct"/>
          </w:tcPr>
          <w:p w14:paraId="5D316021" w14:textId="2142C03C" w:rsidR="0011018E" w:rsidRPr="003E4F3B" w:rsidRDefault="00EB28AF" w:rsidP="006B4E15">
            <w:pPr>
              <w:spacing w:after="0" w:line="240" w:lineRule="auto"/>
              <w:jc w:val="both"/>
              <w:rPr>
                <w:rFonts w:ascii="Trebuchet MS" w:hAnsi="Trebuchet MS" w:cs="Calibri"/>
                <w:b/>
                <w:color w:val="0F243E" w:themeColor="text2" w:themeShade="80"/>
              </w:rPr>
            </w:pPr>
            <w:r w:rsidRPr="003E4F3B">
              <w:rPr>
                <w:rFonts w:ascii="Trebuchet MS" w:hAnsi="Trebuchet MS" w:cs="Calibri"/>
                <w:color w:val="0F243E" w:themeColor="text2" w:themeShade="80"/>
              </w:rPr>
              <w:t>0.1.</w:t>
            </w:r>
            <w:r w:rsidR="0011018E" w:rsidRPr="003E4F3B">
              <w:rPr>
                <w:rFonts w:ascii="Trebuchet MS" w:hAnsi="Trebuchet MS" w:cs="Calibri"/>
                <w:color w:val="0F243E" w:themeColor="text2" w:themeShade="80"/>
              </w:rPr>
              <w:t>Sprijinirea tranziției către o economie cu emisii scăzute de dioxid de carbon și eficientă din punctul de vedere al utilizării resurselor.</w:t>
            </w:r>
          </w:p>
        </w:tc>
        <w:tc>
          <w:tcPr>
            <w:tcW w:w="1040" w:type="pct"/>
          </w:tcPr>
          <w:p w14:paraId="4A41B2CC" w14:textId="429D0464" w:rsidR="0011018E" w:rsidRPr="003E4F3B" w:rsidRDefault="00EB28AF" w:rsidP="00093F3B">
            <w:pPr>
              <w:spacing w:after="0" w:line="240" w:lineRule="auto"/>
              <w:jc w:val="center"/>
              <w:rPr>
                <w:rFonts w:ascii="Trebuchet MS" w:hAnsi="Trebuchet MS" w:cs="Calibri"/>
                <w:b/>
                <w:color w:val="0F243E" w:themeColor="text2" w:themeShade="80"/>
              </w:rPr>
            </w:pPr>
            <w:r w:rsidRPr="003E4F3B">
              <w:rPr>
                <w:rFonts w:ascii="Trebuchet MS" w:hAnsi="Trebuchet MS" w:cs="Calibri"/>
                <w:b/>
                <w:color w:val="0F243E" w:themeColor="text2" w:themeShade="80"/>
              </w:rPr>
              <w:t>3</w:t>
            </w:r>
            <w:r w:rsidR="0011018E" w:rsidRPr="003E4F3B">
              <w:rPr>
                <w:rFonts w:ascii="Trebuchet MS" w:hAnsi="Trebuchet MS" w:cs="Calibri"/>
                <w:b/>
                <w:color w:val="0F243E" w:themeColor="text2" w:themeShade="80"/>
              </w:rPr>
              <w:t>%</w:t>
            </w:r>
          </w:p>
        </w:tc>
      </w:tr>
      <w:tr w:rsidR="003E4F3B" w:rsidRPr="003E4F3B" w14:paraId="59022017" w14:textId="77777777" w:rsidTr="00EC7402">
        <w:trPr>
          <w:jc w:val="center"/>
        </w:trPr>
        <w:tc>
          <w:tcPr>
            <w:tcW w:w="3960" w:type="pct"/>
          </w:tcPr>
          <w:p w14:paraId="0600722A" w14:textId="54889E2D" w:rsidR="0011018E" w:rsidRPr="003E4F3B" w:rsidRDefault="00EB28AF" w:rsidP="006B4E15">
            <w:pPr>
              <w:spacing w:after="0" w:line="240" w:lineRule="auto"/>
              <w:jc w:val="both"/>
              <w:rPr>
                <w:rFonts w:ascii="Trebuchet MS" w:hAnsi="Trebuchet MS" w:cs="Calibri"/>
                <w:b/>
                <w:color w:val="0F243E" w:themeColor="text2" w:themeShade="80"/>
              </w:rPr>
            </w:pPr>
            <w:r w:rsidRPr="003E4F3B">
              <w:rPr>
                <w:rFonts w:ascii="Trebuchet MS" w:hAnsi="Trebuchet MS" w:cs="Calibri"/>
                <w:color w:val="0F243E" w:themeColor="text2" w:themeShade="80"/>
              </w:rPr>
              <w:t>0.2.</w:t>
            </w:r>
            <w:r w:rsidR="0011018E" w:rsidRPr="003E4F3B">
              <w:rPr>
                <w:rFonts w:ascii="Trebuchet MS" w:hAnsi="Trebuchet MS" w:cs="Calibri"/>
                <w:color w:val="0F243E" w:themeColor="text2" w:themeShade="80"/>
              </w:rPr>
              <w:t>Inovare socială</w:t>
            </w:r>
          </w:p>
        </w:tc>
        <w:tc>
          <w:tcPr>
            <w:tcW w:w="1040" w:type="pct"/>
          </w:tcPr>
          <w:p w14:paraId="5A285999" w14:textId="4BA04040" w:rsidR="0011018E" w:rsidRPr="003E4F3B" w:rsidRDefault="00EB28AF" w:rsidP="00093F3B">
            <w:pPr>
              <w:spacing w:after="0" w:line="240" w:lineRule="auto"/>
              <w:jc w:val="center"/>
              <w:rPr>
                <w:rFonts w:ascii="Trebuchet MS" w:hAnsi="Trebuchet MS" w:cs="Calibri"/>
                <w:b/>
                <w:color w:val="0F243E" w:themeColor="text2" w:themeShade="80"/>
              </w:rPr>
            </w:pPr>
            <w:r w:rsidRPr="003E4F3B">
              <w:rPr>
                <w:rFonts w:ascii="Trebuchet MS" w:hAnsi="Trebuchet MS" w:cs="Calibri"/>
                <w:b/>
                <w:color w:val="0F243E" w:themeColor="text2" w:themeShade="80"/>
              </w:rPr>
              <w:t>2</w:t>
            </w:r>
            <w:r w:rsidR="0011018E" w:rsidRPr="003E4F3B">
              <w:rPr>
                <w:rFonts w:ascii="Trebuchet MS" w:hAnsi="Trebuchet MS" w:cs="Calibri"/>
                <w:b/>
                <w:color w:val="0F243E" w:themeColor="text2" w:themeShade="80"/>
              </w:rPr>
              <w:t>%</w:t>
            </w:r>
          </w:p>
        </w:tc>
      </w:tr>
      <w:tr w:rsidR="003E4F3B" w:rsidRPr="003E4F3B" w14:paraId="580B83A5" w14:textId="77777777" w:rsidTr="00EC7402">
        <w:trPr>
          <w:jc w:val="center"/>
        </w:trPr>
        <w:tc>
          <w:tcPr>
            <w:tcW w:w="3960" w:type="pct"/>
          </w:tcPr>
          <w:p w14:paraId="41960692" w14:textId="18D57F36" w:rsidR="0011018E" w:rsidRPr="003E4F3B" w:rsidRDefault="00EB28AF"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0.5.</w:t>
            </w:r>
            <w:r w:rsidR="0011018E" w:rsidRPr="003E4F3B">
              <w:rPr>
                <w:rFonts w:ascii="Trebuchet MS" w:hAnsi="Trebuchet MS" w:cs="Calibri"/>
                <w:color w:val="0F243E" w:themeColor="text2" w:themeShade="80"/>
              </w:rPr>
              <w:t>Îmbunătățirea accesibilității, a utilizării și a calității tehnologiilor informației și comunicațiilor</w:t>
            </w:r>
          </w:p>
        </w:tc>
        <w:tc>
          <w:tcPr>
            <w:tcW w:w="1040" w:type="pct"/>
          </w:tcPr>
          <w:p w14:paraId="3386DE50" w14:textId="77777777" w:rsidR="0011018E" w:rsidRPr="003E4F3B" w:rsidRDefault="0011018E" w:rsidP="00093F3B">
            <w:pPr>
              <w:spacing w:after="0" w:line="240" w:lineRule="auto"/>
              <w:jc w:val="center"/>
              <w:rPr>
                <w:rFonts w:ascii="Trebuchet MS" w:hAnsi="Trebuchet MS" w:cs="Calibri"/>
                <w:b/>
                <w:color w:val="0F243E" w:themeColor="text2" w:themeShade="80"/>
              </w:rPr>
            </w:pPr>
            <w:r w:rsidRPr="003E4F3B">
              <w:rPr>
                <w:rFonts w:ascii="Trebuchet MS" w:hAnsi="Trebuchet MS" w:cs="Calibri"/>
                <w:b/>
                <w:color w:val="0F243E" w:themeColor="text2" w:themeShade="80"/>
              </w:rPr>
              <w:t>1%</w:t>
            </w:r>
          </w:p>
        </w:tc>
      </w:tr>
      <w:tr w:rsidR="00EB28AF" w:rsidRPr="003E4F3B" w14:paraId="232B7C78" w14:textId="77777777" w:rsidTr="00EC7402">
        <w:trPr>
          <w:jc w:val="center"/>
        </w:trPr>
        <w:tc>
          <w:tcPr>
            <w:tcW w:w="3960" w:type="pct"/>
          </w:tcPr>
          <w:p w14:paraId="0CE6F833" w14:textId="72609F36" w:rsidR="00EB28AF" w:rsidRPr="003E4F3B" w:rsidRDefault="00EB28AF"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0.6.Nediscriminare </w:t>
            </w:r>
          </w:p>
        </w:tc>
        <w:tc>
          <w:tcPr>
            <w:tcW w:w="1040" w:type="pct"/>
          </w:tcPr>
          <w:p w14:paraId="13CC642B" w14:textId="3B812FF1" w:rsidR="00EB28AF" w:rsidRPr="003E4F3B" w:rsidRDefault="00EB28AF" w:rsidP="00093F3B">
            <w:pPr>
              <w:spacing w:after="0" w:line="240" w:lineRule="auto"/>
              <w:jc w:val="center"/>
              <w:rPr>
                <w:rFonts w:ascii="Trebuchet MS" w:hAnsi="Trebuchet MS" w:cs="Calibri"/>
                <w:b/>
                <w:color w:val="0F243E" w:themeColor="text2" w:themeShade="80"/>
              </w:rPr>
            </w:pPr>
            <w:r w:rsidRPr="003E4F3B">
              <w:rPr>
                <w:rFonts w:ascii="Trebuchet MS" w:hAnsi="Trebuchet MS" w:cs="Calibri"/>
                <w:b/>
                <w:color w:val="0F243E" w:themeColor="text2" w:themeShade="80"/>
              </w:rPr>
              <w:t>3%</w:t>
            </w:r>
          </w:p>
        </w:tc>
      </w:tr>
    </w:tbl>
    <w:p w14:paraId="4CC62FF3" w14:textId="77777777" w:rsidR="0011018E" w:rsidRPr="003E4F3B" w:rsidRDefault="0011018E" w:rsidP="006B4E15">
      <w:pPr>
        <w:spacing w:after="0" w:line="240" w:lineRule="auto"/>
        <w:jc w:val="both"/>
        <w:rPr>
          <w:rFonts w:ascii="Trebuchet MS" w:hAnsi="Trebuchet MS" w:cs="Calibri"/>
          <w:color w:val="0F243E" w:themeColor="text2" w:themeShade="80"/>
        </w:rPr>
      </w:pPr>
    </w:p>
    <w:p w14:paraId="6A2A6367" w14:textId="77777777"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 dezvoltarea cererii de finanțare, prin anumite activități, veți viza</w:t>
      </w:r>
      <w:r w:rsidRPr="003E4F3B">
        <w:rPr>
          <w:rFonts w:ascii="Trebuchet MS" w:hAnsi="Trebuchet MS" w:cs="Calibri"/>
          <w:b/>
          <w:color w:val="0F243E" w:themeColor="text2" w:themeShade="80"/>
        </w:rPr>
        <w:t xml:space="preserve"> cel puțin o temă secundară </w:t>
      </w:r>
      <w:r w:rsidRPr="003E4F3B">
        <w:rPr>
          <w:rFonts w:ascii="Trebuchet MS" w:hAnsi="Trebuchet MS" w:cs="Calibri"/>
          <w:color w:val="0F243E" w:themeColor="text2" w:themeShade="80"/>
        </w:rPr>
        <w:t>dintre cele aferente axei prioritare. Pentru respectiva temă secundară veți avea în vedere un buget care să reprezinte minimum procentul indicat în tabel, calculat la totalul cheltuielilor eligibile ale proiectului.</w:t>
      </w:r>
    </w:p>
    <w:p w14:paraId="7734565C" w14:textId="77777777" w:rsidR="0011018E" w:rsidRPr="003E4F3B" w:rsidRDefault="0011018E" w:rsidP="001E3F7F">
      <w:pPr>
        <w:spacing w:after="0" w:line="240" w:lineRule="auto"/>
        <w:jc w:val="both"/>
        <w:rPr>
          <w:rFonts w:ascii="Trebuchet MS" w:hAnsi="Trebuchet MS" w:cs="Calibri"/>
          <w:b/>
          <w:color w:val="0F243E" w:themeColor="text2" w:themeShade="80"/>
        </w:rPr>
      </w:pPr>
    </w:p>
    <w:p w14:paraId="4FADC084" w14:textId="77777777" w:rsidR="0011018E" w:rsidRPr="003E4F3B" w:rsidRDefault="0011018E" w:rsidP="00C80D13">
      <w:pPr>
        <w:pStyle w:val="Titlu2"/>
        <w:numPr>
          <w:ilvl w:val="1"/>
          <w:numId w:val="16"/>
        </w:numPr>
        <w:spacing w:before="0" w:line="240" w:lineRule="auto"/>
        <w:jc w:val="both"/>
        <w:rPr>
          <w:rFonts w:ascii="Trebuchet MS" w:hAnsi="Trebuchet MS" w:cs="font202"/>
          <w:b/>
          <w:color w:val="0F243E" w:themeColor="text2" w:themeShade="80"/>
          <w:sz w:val="22"/>
          <w:szCs w:val="22"/>
        </w:rPr>
      </w:pPr>
      <w:bookmarkStart w:id="20" w:name="_Toc492542057"/>
      <w:bookmarkStart w:id="21" w:name="_Toc492542158"/>
      <w:bookmarkStart w:id="22" w:name="_Toc478730977"/>
      <w:bookmarkStart w:id="23" w:name="_Toc493077162"/>
      <w:bookmarkEnd w:id="20"/>
      <w:bookmarkEnd w:id="21"/>
      <w:r w:rsidRPr="003E4F3B">
        <w:rPr>
          <w:rFonts w:ascii="Trebuchet MS" w:hAnsi="Trebuchet MS" w:cs="font202"/>
          <w:b/>
          <w:color w:val="0F243E" w:themeColor="text2" w:themeShade="80"/>
          <w:sz w:val="22"/>
          <w:szCs w:val="22"/>
        </w:rPr>
        <w:t>Teme orizontale</w:t>
      </w:r>
      <w:bookmarkEnd w:id="22"/>
      <w:bookmarkEnd w:id="23"/>
      <w:r w:rsidRPr="003E4F3B">
        <w:rPr>
          <w:rFonts w:ascii="Trebuchet MS" w:hAnsi="Trebuchet MS" w:cs="font202"/>
          <w:b/>
          <w:color w:val="0F243E" w:themeColor="text2" w:themeShade="80"/>
          <w:sz w:val="22"/>
          <w:szCs w:val="22"/>
        </w:rPr>
        <w:t xml:space="preserve"> </w:t>
      </w:r>
    </w:p>
    <w:p w14:paraId="57BF5893" w14:textId="77777777" w:rsidR="0011018E" w:rsidRPr="003E4F3B" w:rsidRDefault="0011018E" w:rsidP="006B4E15">
      <w:pPr>
        <w:pStyle w:val="Corptext"/>
        <w:spacing w:after="0" w:line="240" w:lineRule="auto"/>
        <w:ind w:left="360"/>
        <w:jc w:val="both"/>
        <w:rPr>
          <w:rFonts w:ascii="Trebuchet MS" w:hAnsi="Trebuchet MS"/>
          <w:color w:val="0F243E" w:themeColor="text2" w:themeShade="80"/>
          <w:sz w:val="22"/>
          <w:szCs w:val="22"/>
          <w:lang w:val="ro-RO" w:eastAsia="ar-SA"/>
        </w:rPr>
      </w:pPr>
    </w:p>
    <w:p w14:paraId="62B5EA53" w14:textId="77777777" w:rsidR="0011018E" w:rsidRPr="003E4F3B" w:rsidRDefault="0011018E" w:rsidP="006B4E15">
      <w:pPr>
        <w:autoSpaceDE w:val="0"/>
        <w:autoSpaceDN w:val="0"/>
        <w:adjustRightInd w:val="0"/>
        <w:spacing w:after="0" w:line="240" w:lineRule="auto"/>
        <w:jc w:val="both"/>
        <w:rPr>
          <w:rFonts w:ascii="Trebuchet MS" w:hAnsi="Trebuchet MS" w:cs="PF Square Sans Pro Medium"/>
          <w:color w:val="0F243E" w:themeColor="text2" w:themeShade="80"/>
          <w:lang w:eastAsia="ar-SA"/>
        </w:rPr>
      </w:pPr>
      <w:r w:rsidRPr="003E4F3B">
        <w:rPr>
          <w:rFonts w:ascii="Trebuchet MS" w:hAnsi="Trebuchet MS" w:cs="PF Square Sans Pro Medium"/>
          <w:color w:val="0F243E" w:themeColor="text2" w:themeShade="80"/>
          <w:lang w:eastAsia="ar-SA"/>
        </w:rPr>
        <w:t>În cadrul proiectului dumneavoastră va trebui să eviden</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ia</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i, în sec</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iunea relevantă din cadrul aplica</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iei electronice, contribu</w:t>
      </w:r>
      <w:r w:rsidRPr="003E4F3B">
        <w:rPr>
          <w:rFonts w:ascii="Trebuchet MS" w:hAnsi="Trebuchet MS"/>
          <w:color w:val="0F243E" w:themeColor="text2" w:themeShade="80"/>
          <w:lang w:eastAsia="ar-SA"/>
        </w:rPr>
        <w:t>ț</w:t>
      </w:r>
      <w:r w:rsidRPr="003E4F3B">
        <w:rPr>
          <w:rFonts w:ascii="Trebuchet MS" w:hAnsi="Trebuchet MS" w:cs="PF Square Sans Pro Medium"/>
          <w:color w:val="0F243E" w:themeColor="text2" w:themeShade="80"/>
          <w:lang w:eastAsia="ar-SA"/>
        </w:rPr>
        <w:t xml:space="preserve">ia proiectului la temele orizontale stabilite prin POCU 2014-2020. </w:t>
      </w:r>
    </w:p>
    <w:p w14:paraId="77EB53B5"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Prin activitățile propuse, proiectul va trebui să asigure contribuția la cel puțin una din temele orizontale de mai jos. </w:t>
      </w:r>
    </w:p>
    <w:p w14:paraId="19F733A1"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3B84581E" w14:textId="77777777" w:rsidR="0011018E" w:rsidRPr="003E4F3B" w:rsidRDefault="0011018E" w:rsidP="006B4E15">
      <w:pPr>
        <w:numPr>
          <w:ilvl w:val="0"/>
          <w:numId w:val="2"/>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b/>
          <w:color w:val="0F243E" w:themeColor="text2" w:themeShade="80"/>
        </w:rPr>
        <w:t>Dezvoltare durabilă</w:t>
      </w:r>
      <w:r w:rsidRPr="003E4F3B">
        <w:rPr>
          <w:rFonts w:ascii="Trebuchet MS" w:hAnsi="Trebuchet MS"/>
          <w:color w:val="0F243E" w:themeColor="text2" w:themeShade="80"/>
        </w:rPr>
        <w:t xml:space="preserve"> </w:t>
      </w:r>
    </w:p>
    <w:p w14:paraId="1ABD9BF7"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Aplicarea principului dezvoltării durabile va urmări asigurarea unui echilibru între aspectele legate de mediu, coeziune socială și creștere economică în cadrul POCU. Integrarea orizontală a principiului are în vedere ca operațiunile finanțate să urmărească reducerea impactului asupra mediului cât mai mult posibil, prin activități dedicate protecției mediului, eficienței energetice, atenuării schimbărilor climatice și adaptării la acestea, biodiversității, rezistenței la dezastre, prevenirii și gestionării riscurilor. </w:t>
      </w:r>
    </w:p>
    <w:p w14:paraId="771512B7" w14:textId="77777777" w:rsidR="008D6437" w:rsidRPr="003E4F3B" w:rsidRDefault="008D6437" w:rsidP="006B4E15">
      <w:pPr>
        <w:autoSpaceDE w:val="0"/>
        <w:autoSpaceDN w:val="0"/>
        <w:adjustRightInd w:val="0"/>
        <w:spacing w:after="0" w:line="240" w:lineRule="auto"/>
        <w:jc w:val="both"/>
        <w:rPr>
          <w:rFonts w:ascii="Trebuchet MS" w:hAnsi="Trebuchet MS"/>
          <w:color w:val="0F243E" w:themeColor="text2" w:themeShade="80"/>
        </w:rPr>
      </w:pPr>
    </w:p>
    <w:p w14:paraId="7E7BFB53" w14:textId="77777777" w:rsidR="009C3BC2"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Formele de organizare și măsurile propuse urmăresc promovarea și educarea cu privire la protecția mediului și a unui mod de viață sănătos vor contribui la dezvoltarea unei economii sustenabile, bazate pe principiile dezvoltării durabile. </w:t>
      </w:r>
    </w:p>
    <w:p w14:paraId="7565A14D"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În acest sens, metodele de organizare inovative ce prevăd derularea a cel puțin uneia dintre activitățile enunțate în paragraful anterior vor fi punctate suplimentar în cadrul acestui apel de proiecte. </w:t>
      </w:r>
    </w:p>
    <w:p w14:paraId="56E9F471"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Fără a se limita la acestea, în procesul de selecție se acordă punctaj suplimentar</w:t>
      </w:r>
      <w:r w:rsidRPr="003E4F3B">
        <w:rPr>
          <w:rFonts w:ascii="Trebuchet MS" w:hAnsi="Trebuchet MS"/>
          <w:b/>
          <w:color w:val="0F243E" w:themeColor="text2" w:themeShade="80"/>
        </w:rPr>
        <w:t xml:space="preserve"> </w:t>
      </w:r>
      <w:r w:rsidRPr="003E4F3B">
        <w:rPr>
          <w:rFonts w:ascii="Trebuchet MS" w:hAnsi="Trebuchet MS"/>
          <w:color w:val="0F243E" w:themeColor="text2" w:themeShade="80"/>
        </w:rPr>
        <w:t>proiectelor care propun instrumente concrete pentru asigurarea implementării principiului dezvoltării durabile.</w:t>
      </w:r>
    </w:p>
    <w:p w14:paraId="68537B6C"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65B2DF69" w14:textId="77777777" w:rsidR="0011018E" w:rsidRPr="003E4F3B" w:rsidRDefault="0011018E" w:rsidP="009F5F93">
      <w:pPr>
        <w:numPr>
          <w:ilvl w:val="0"/>
          <w:numId w:val="18"/>
        </w:numPr>
        <w:tabs>
          <w:tab w:val="left" w:pos="0"/>
        </w:tabs>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b/>
          <w:color w:val="0F243E" w:themeColor="text2" w:themeShade="80"/>
        </w:rPr>
        <w:t>Egalitatea de șanse și non-discriminarea</w:t>
      </w:r>
    </w:p>
    <w:p w14:paraId="7CA14363"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Promovarea egalității de șanse, combaterea discriminării pe criterii de origine rasială sau etnică, religie sau credință, dizabilitate, vârstă sau orientare sexuală și a dificultăților de acces de orice tip și asigurarea accesului egal la serviciile de interes general sunt teme orizontale care contribuie la atingerea obiectivelor Strategiei Europa 2020.</w:t>
      </w:r>
    </w:p>
    <w:p w14:paraId="51A3266C"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Acțiunile specifice menite să răspundă nevoilor persoanelor din categoriile expuse unui risc crescut de discriminare includ măsuri specifice ce urmăresc îmbunătățirea inserției sociale și profesionale a acestor categorii, prin dezvoltarea de competențe  precum și  prin creșterea accesului pe piața muncii. </w:t>
      </w:r>
    </w:p>
    <w:p w14:paraId="7B05E801"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2CA26859" w14:textId="77777777" w:rsidR="0011018E" w:rsidRPr="003E4F3B" w:rsidRDefault="0011018E" w:rsidP="006B4E15">
      <w:pPr>
        <w:numPr>
          <w:ilvl w:val="0"/>
          <w:numId w:val="2"/>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b/>
          <w:color w:val="0F243E" w:themeColor="text2" w:themeShade="80"/>
        </w:rPr>
        <w:t>Promovarea egalității între femei și bărbați</w:t>
      </w:r>
    </w:p>
    <w:p w14:paraId="5F5914CB"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Promovarea egalității între femei și bărbați reprezintă un principiu de bază care contribuie la atingerea obiectivelor Strategiei Europa 2020.</w:t>
      </w:r>
    </w:p>
    <w:p w14:paraId="777FABC0"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77ECD630"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De asemenea, campaniile de conştientizare și acțiunile specifice pentru creșterea responsabilității sociale și promovarea incluziunii active vor contribui la combaterea tuturor formelor de discriminare, inclusiv a celor pe bază de gen. </w:t>
      </w:r>
    </w:p>
    <w:p w14:paraId="53E1EFF0"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1DBEB7CF"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Acțiunile specifice se vor referi la: </w:t>
      </w:r>
    </w:p>
    <w:p w14:paraId="389E5013" w14:textId="77777777" w:rsidR="0011018E" w:rsidRPr="003E4F3B" w:rsidRDefault="0011018E" w:rsidP="009F5F93">
      <w:pPr>
        <w:numPr>
          <w:ilvl w:val="0"/>
          <w:numId w:val="19"/>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Accesul egal pentru femei și bărbați;</w:t>
      </w:r>
    </w:p>
    <w:p w14:paraId="2C72B482" w14:textId="77777777" w:rsidR="0011018E" w:rsidRPr="003E4F3B" w:rsidRDefault="0011018E" w:rsidP="009F5F93">
      <w:pPr>
        <w:numPr>
          <w:ilvl w:val="0"/>
          <w:numId w:val="19"/>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Pentru muncă egală, remunerație egală pentru femei și bărbați; </w:t>
      </w:r>
    </w:p>
    <w:p w14:paraId="47839D44" w14:textId="77777777" w:rsidR="0011018E" w:rsidRPr="003E4F3B" w:rsidRDefault="0011018E" w:rsidP="009F5F93">
      <w:pPr>
        <w:numPr>
          <w:ilvl w:val="0"/>
          <w:numId w:val="19"/>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Promovarea unui mediu de lucru prietenos pentru mame, inclusiv încurajarea adoptării de către angajatori a programelor de lucru flexibile;</w:t>
      </w:r>
    </w:p>
    <w:p w14:paraId="1F3522D4" w14:textId="77777777" w:rsidR="0011018E" w:rsidRPr="003E4F3B" w:rsidRDefault="0011018E" w:rsidP="009F5F93">
      <w:pPr>
        <w:numPr>
          <w:ilvl w:val="0"/>
          <w:numId w:val="19"/>
        </w:num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Promovarea utilizării de către bărbați a beneficiilor sociale legate de concediul de îngrijire a copiilor. </w:t>
      </w:r>
    </w:p>
    <w:p w14:paraId="31BFE5B5"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bookmarkStart w:id="24" w:name="_Toc422230093"/>
      <w:bookmarkStart w:id="25" w:name="_Toc422229811"/>
      <w:bookmarkStart w:id="26" w:name="_Toc422157546"/>
      <w:bookmarkStart w:id="27" w:name="_Toc422156794"/>
      <w:bookmarkStart w:id="28" w:name="_Toc421793599"/>
      <w:bookmarkEnd w:id="24"/>
      <w:bookmarkEnd w:id="25"/>
      <w:bookmarkEnd w:id="26"/>
      <w:bookmarkEnd w:id="27"/>
      <w:bookmarkEnd w:id="28"/>
      <w:r w:rsidRPr="003E4F3B">
        <w:rPr>
          <w:rFonts w:ascii="Trebuchet MS" w:hAnsi="Trebuchet MS"/>
          <w:color w:val="0F243E" w:themeColor="text2" w:themeShade="80"/>
        </w:rPr>
        <w:t>În procesul de selecție se va acorda punctaj suplimentar proiectelor care propun instrumente concrete de resurse umane cu privire la asigurarea egalității între femei şi bărbați.</w:t>
      </w:r>
    </w:p>
    <w:p w14:paraId="29DC1EAE"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Pentru informații detaliate privind temele orizontale se va consulta documentul </w:t>
      </w:r>
      <w:r w:rsidRPr="003E4F3B">
        <w:rPr>
          <w:rFonts w:ascii="Trebuchet MS" w:hAnsi="Trebuchet MS"/>
          <w:i/>
          <w:color w:val="0F243E" w:themeColor="text2" w:themeShade="80"/>
        </w:rPr>
        <w:t>”Ghid – integrare teme orizontale în cadrul proiectelor finanţate din FESI 2014-2020”</w:t>
      </w:r>
      <w:r w:rsidRPr="003E4F3B">
        <w:rPr>
          <w:rFonts w:ascii="Trebuchet MS" w:hAnsi="Trebuchet MS"/>
          <w:color w:val="0F243E" w:themeColor="text2" w:themeShade="80"/>
        </w:rPr>
        <w:t xml:space="preserve">, disponibil la </w:t>
      </w:r>
      <w:hyperlink r:id="rId9" w:history="1">
        <w:r w:rsidRPr="003E4F3B">
          <w:rPr>
            <w:rStyle w:val="Hyperlink"/>
            <w:rFonts w:ascii="Trebuchet MS" w:hAnsi="Trebuchet MS"/>
            <w:color w:val="0F243E" w:themeColor="text2" w:themeShade="80"/>
          </w:rPr>
          <w:t>http://www.fonduri-ue.ro/orientari-beneficiari</w:t>
        </w:r>
      </w:hyperlink>
      <w:r w:rsidRPr="003E4F3B">
        <w:rPr>
          <w:rFonts w:ascii="Trebuchet MS" w:hAnsi="Trebuchet MS"/>
          <w:color w:val="0F243E" w:themeColor="text2" w:themeShade="80"/>
        </w:rPr>
        <w:t>.</w:t>
      </w:r>
    </w:p>
    <w:p w14:paraId="7C91CF73" w14:textId="77777777" w:rsidR="00E40E16" w:rsidRPr="003E4F3B" w:rsidRDefault="00E40E16" w:rsidP="006B4E15">
      <w:pPr>
        <w:autoSpaceDE w:val="0"/>
        <w:autoSpaceDN w:val="0"/>
        <w:adjustRightInd w:val="0"/>
        <w:spacing w:after="0" w:line="240" w:lineRule="auto"/>
        <w:jc w:val="both"/>
        <w:rPr>
          <w:rFonts w:ascii="Trebuchet MS" w:hAnsi="Trebuchet MS"/>
          <w:color w:val="0F243E" w:themeColor="text2" w:themeShade="80"/>
        </w:rPr>
      </w:pPr>
    </w:p>
    <w:p w14:paraId="00D0719B" w14:textId="77777777" w:rsidR="00E40E16" w:rsidRPr="003E4F3B" w:rsidRDefault="00E40E16" w:rsidP="00E40E16">
      <w:pPr>
        <w:pStyle w:val="Titlu2"/>
        <w:numPr>
          <w:ilvl w:val="1"/>
          <w:numId w:val="14"/>
        </w:numPr>
        <w:spacing w:before="0" w:line="240" w:lineRule="auto"/>
        <w:jc w:val="both"/>
        <w:rPr>
          <w:rFonts w:ascii="Trebuchet MS" w:hAnsi="Trebuchet MS" w:cs="font202"/>
          <w:b/>
          <w:color w:val="0F243E" w:themeColor="text2" w:themeShade="80"/>
          <w:sz w:val="22"/>
          <w:szCs w:val="22"/>
        </w:rPr>
      </w:pPr>
      <w:bookmarkStart w:id="29" w:name="_Toc493077163"/>
      <w:r w:rsidRPr="003E4F3B">
        <w:rPr>
          <w:rFonts w:ascii="Trebuchet MS" w:hAnsi="Trebuchet MS" w:cs="font202"/>
          <w:b/>
          <w:color w:val="0F243E" w:themeColor="text2" w:themeShade="80"/>
          <w:sz w:val="22"/>
          <w:szCs w:val="22"/>
        </w:rPr>
        <w:t xml:space="preserve">Informare și publicitate </w:t>
      </w:r>
      <w:r w:rsidRPr="003E4F3B">
        <w:rPr>
          <w:rFonts w:ascii="Trebuchet MS" w:hAnsi="Trebuchet MS"/>
          <w:b/>
          <w:color w:val="0F243E" w:themeColor="text2" w:themeShade="80"/>
          <w:sz w:val="22"/>
          <w:szCs w:val="22"/>
        </w:rPr>
        <w:t>proiect</w:t>
      </w:r>
      <w:bookmarkEnd w:id="29"/>
    </w:p>
    <w:p w14:paraId="57A3007A" w14:textId="77777777" w:rsidR="00E40E16" w:rsidRPr="003E4F3B" w:rsidRDefault="000C5658" w:rsidP="00E40E16">
      <w:pPr>
        <w:suppressAutoHyphens/>
        <w:spacing w:before="120" w:after="120" w:line="240" w:lineRule="auto"/>
        <w:jc w:val="both"/>
        <w:rPr>
          <w:rFonts w:ascii="Trebuchet MS" w:eastAsia="Times New Roman" w:hAnsi="Trebuchet MS" w:cs="PF Square Sans Pro Medium"/>
          <w:color w:val="0F243E" w:themeColor="text2" w:themeShade="80"/>
          <w:lang w:eastAsia="ar-SA"/>
        </w:rPr>
      </w:pPr>
      <w:r w:rsidRPr="003E4F3B">
        <w:rPr>
          <w:rFonts w:ascii="Trebuchet MS" w:eastAsia="Times New Roman" w:hAnsi="Trebuchet MS" w:cs="PF Square Sans Pro Medium"/>
          <w:color w:val="0F243E" w:themeColor="text2" w:themeShade="80"/>
          <w:lang w:eastAsia="ar-SA"/>
        </w:rPr>
        <w:t>B</w:t>
      </w:r>
      <w:r w:rsidR="00E40E16" w:rsidRPr="003E4F3B">
        <w:rPr>
          <w:rFonts w:ascii="Trebuchet MS" w:eastAsia="Times New Roman" w:hAnsi="Trebuchet MS" w:cs="PF Square Sans Pro Medium"/>
          <w:color w:val="0F243E" w:themeColor="text2" w:themeShade="80"/>
          <w:lang w:eastAsia="ar-SA"/>
        </w:rPr>
        <w:t>eneficiarul este obligat să descrie în cererea de finanțare activitățile obligatorii de informare și publicitate proiect</w:t>
      </w:r>
      <w:r w:rsidRPr="003E4F3B">
        <w:rPr>
          <w:rFonts w:ascii="Trebuchet MS" w:eastAsia="Times New Roman" w:hAnsi="Trebuchet MS" w:cs="PF Square Sans Pro Medium"/>
          <w:color w:val="0F243E" w:themeColor="text2" w:themeShade="80"/>
          <w:lang w:eastAsia="ar-SA"/>
        </w:rPr>
        <w:t>,</w:t>
      </w:r>
      <w:r w:rsidR="00E40E16" w:rsidRPr="003E4F3B">
        <w:rPr>
          <w:rFonts w:ascii="Trebuchet MS" w:eastAsia="Times New Roman" w:hAnsi="Trebuchet MS" w:cs="PF Square Sans Pro Medium"/>
          <w:color w:val="0F243E" w:themeColor="text2" w:themeShade="80"/>
          <w:lang w:eastAsia="ar-SA"/>
        </w:rPr>
        <w:t xml:space="preserve"> respectiv:</w:t>
      </w:r>
    </w:p>
    <w:p w14:paraId="235638DE" w14:textId="77777777" w:rsidR="00E40E16" w:rsidRPr="003E4F3B" w:rsidRDefault="00E40E16" w:rsidP="009F5F93">
      <w:pPr>
        <w:pStyle w:val="Listparagraf"/>
        <w:numPr>
          <w:ilvl w:val="0"/>
          <w:numId w:val="24"/>
        </w:numPr>
        <w:suppressAutoHyphens/>
        <w:spacing w:before="120" w:after="120" w:line="240" w:lineRule="auto"/>
        <w:jc w:val="both"/>
        <w:rPr>
          <w:rFonts w:ascii="Trebuchet MS" w:eastAsia="Times New Roman" w:hAnsi="Trebuchet MS" w:cs="PF Square Sans Pro Medium"/>
          <w:color w:val="0F243E" w:themeColor="text2" w:themeShade="80"/>
          <w:lang w:eastAsia="ar-SA"/>
        </w:rPr>
      </w:pPr>
      <w:r w:rsidRPr="003E4F3B">
        <w:rPr>
          <w:rFonts w:ascii="Trebuchet MS" w:eastAsia="Times New Roman" w:hAnsi="Trebuchet MS" w:cs="PF Square Sans Pro Medium"/>
          <w:color w:val="0F243E" w:themeColor="text2" w:themeShade="80"/>
          <w:lang w:eastAsia="ar-SA"/>
        </w:rPr>
        <w:t>asigurarea vizibilității proiectului (prin expunerea unui afiș) la sediul de implementare a proiectului;</w:t>
      </w:r>
    </w:p>
    <w:p w14:paraId="3DD054D8" w14:textId="77777777" w:rsidR="00E40E16" w:rsidRPr="003E4F3B" w:rsidRDefault="00E40E16" w:rsidP="009F5F93">
      <w:pPr>
        <w:pStyle w:val="Listparagraf"/>
        <w:numPr>
          <w:ilvl w:val="0"/>
          <w:numId w:val="24"/>
        </w:numPr>
        <w:suppressAutoHyphens/>
        <w:spacing w:before="120" w:after="120" w:line="240" w:lineRule="auto"/>
        <w:jc w:val="both"/>
        <w:rPr>
          <w:rFonts w:ascii="Trebuchet MS" w:eastAsia="Times New Roman" w:hAnsi="Trebuchet MS" w:cs="PF Square Sans Pro Medium"/>
          <w:color w:val="0F243E" w:themeColor="text2" w:themeShade="80"/>
          <w:lang w:eastAsia="ar-SA"/>
        </w:rPr>
      </w:pPr>
      <w:r w:rsidRPr="003E4F3B">
        <w:rPr>
          <w:rFonts w:ascii="Trebuchet MS" w:eastAsia="Times New Roman" w:hAnsi="Trebuchet MS" w:cs="PF Square Sans Pro Medium"/>
          <w:color w:val="0F243E" w:themeColor="text2" w:themeShade="80"/>
          <w:lang w:eastAsia="ar-SA"/>
        </w:rPr>
        <w:t>beneficiarii se asigură că cei care participă în cadrul proiectului sunt informați în mod specific cu privire la sprijinul acordat prin FSE;</w:t>
      </w:r>
    </w:p>
    <w:p w14:paraId="7C53C525" w14:textId="77777777" w:rsidR="00E40E16" w:rsidRPr="003E4F3B" w:rsidRDefault="00E40E16" w:rsidP="00D246D5">
      <w:pPr>
        <w:pStyle w:val="Listparagraf"/>
        <w:numPr>
          <w:ilvl w:val="0"/>
          <w:numId w:val="24"/>
        </w:numPr>
        <w:suppressAutoHyphens/>
        <w:spacing w:before="120" w:after="0" w:line="240" w:lineRule="auto"/>
        <w:jc w:val="both"/>
        <w:rPr>
          <w:rFonts w:ascii="Trebuchet MS" w:eastAsia="Times New Roman" w:hAnsi="Trebuchet MS" w:cs="PF Square Sans Pro Medium"/>
          <w:color w:val="0F243E" w:themeColor="text2" w:themeShade="80"/>
          <w:lang w:eastAsia="ar-SA"/>
        </w:rPr>
      </w:pPr>
      <w:r w:rsidRPr="003E4F3B">
        <w:rPr>
          <w:rFonts w:ascii="Trebuchet MS" w:eastAsia="Times New Roman" w:hAnsi="Trebuchet MS" w:cs="PF Square Sans Pro Medium"/>
          <w:color w:val="0F243E" w:themeColor="text2" w:themeShade="80"/>
          <w:lang w:eastAsia="ar-SA"/>
        </w:rPr>
        <w:t>orice fel de documente referitoare la implementarea proiectelor și publicate pentru public sau participanți, inclusiv certificatele de prezență sau alte certificate, trebuie să includă o mențiune cu privire la faptul că operațiunea a fost sprijinită în cadrul FSE.</w:t>
      </w:r>
    </w:p>
    <w:p w14:paraId="34BF251D" w14:textId="77777777" w:rsidR="0011018E" w:rsidRPr="003E4F3B" w:rsidRDefault="0011018E" w:rsidP="006B4E15">
      <w:pPr>
        <w:autoSpaceDE w:val="0"/>
        <w:autoSpaceDN w:val="0"/>
        <w:adjustRightInd w:val="0"/>
        <w:spacing w:after="0" w:line="240" w:lineRule="auto"/>
        <w:jc w:val="both"/>
        <w:rPr>
          <w:rFonts w:ascii="Trebuchet MS" w:hAnsi="Trebuchet MS"/>
          <w:color w:val="0F243E" w:themeColor="text2" w:themeShade="80"/>
        </w:rPr>
      </w:pPr>
    </w:p>
    <w:p w14:paraId="23FF8900" w14:textId="77777777" w:rsidR="0011018E" w:rsidRPr="003E4F3B" w:rsidRDefault="0011018E" w:rsidP="00C80D13">
      <w:pPr>
        <w:pStyle w:val="Titlu2"/>
        <w:numPr>
          <w:ilvl w:val="1"/>
          <w:numId w:val="14"/>
        </w:numPr>
        <w:spacing w:before="0" w:line="240" w:lineRule="auto"/>
        <w:jc w:val="both"/>
        <w:rPr>
          <w:rFonts w:ascii="Trebuchet MS" w:hAnsi="Trebuchet MS"/>
          <w:b/>
          <w:color w:val="0F243E" w:themeColor="text2" w:themeShade="80"/>
          <w:sz w:val="22"/>
          <w:szCs w:val="22"/>
        </w:rPr>
      </w:pPr>
      <w:bookmarkStart w:id="30" w:name="_Toc478730978"/>
      <w:bookmarkStart w:id="31" w:name="_Toc493077164"/>
      <w:r w:rsidRPr="003E4F3B">
        <w:rPr>
          <w:rFonts w:ascii="Trebuchet MS" w:hAnsi="Trebuchet MS"/>
          <w:b/>
          <w:color w:val="0F243E" w:themeColor="text2" w:themeShade="80"/>
          <w:sz w:val="22"/>
          <w:szCs w:val="22"/>
        </w:rPr>
        <w:t>Perioada de implementare a proiectului</w:t>
      </w:r>
      <w:bookmarkEnd w:id="30"/>
      <w:bookmarkEnd w:id="31"/>
      <w:r w:rsidRPr="003E4F3B">
        <w:rPr>
          <w:rFonts w:ascii="Trebuchet MS" w:hAnsi="Trebuchet MS"/>
          <w:b/>
          <w:color w:val="0F243E" w:themeColor="text2" w:themeShade="80"/>
          <w:sz w:val="22"/>
          <w:szCs w:val="22"/>
        </w:rPr>
        <w:t xml:space="preserve"> </w:t>
      </w:r>
    </w:p>
    <w:p w14:paraId="1D379912" w14:textId="77777777" w:rsidR="00A90B66" w:rsidRPr="003E4F3B" w:rsidRDefault="00A90B66" w:rsidP="00D246D5">
      <w:pPr>
        <w:pStyle w:val="Corptext"/>
        <w:spacing w:after="0"/>
        <w:rPr>
          <w:color w:val="0F243E" w:themeColor="text2" w:themeShade="80"/>
          <w:lang w:val="ro-RO"/>
        </w:rPr>
      </w:pPr>
    </w:p>
    <w:p w14:paraId="5D9C2E2F" w14:textId="32961D11" w:rsidR="0011018E" w:rsidRPr="003E4F3B" w:rsidRDefault="0011018E" w:rsidP="006B4E15">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Perioada de implementare a unui proiect depus în cadrul prezentului apel de proiecte este de </w:t>
      </w:r>
      <w:r w:rsidR="006042D6" w:rsidRPr="003E4F3B">
        <w:rPr>
          <w:rFonts w:ascii="Trebuchet MS" w:hAnsi="Trebuchet MS"/>
          <w:b/>
          <w:bCs/>
          <w:color w:val="0F243E" w:themeColor="text2" w:themeShade="80"/>
        </w:rPr>
        <w:t xml:space="preserve">18 </w:t>
      </w:r>
      <w:r w:rsidR="00457A0D" w:rsidRPr="003E4F3B">
        <w:rPr>
          <w:rFonts w:ascii="Trebuchet MS" w:hAnsi="Trebuchet MS"/>
          <w:b/>
          <w:bCs/>
          <w:color w:val="0F243E" w:themeColor="text2" w:themeShade="80"/>
        </w:rPr>
        <w:t>luni</w:t>
      </w:r>
      <w:r w:rsidRPr="003E4F3B">
        <w:rPr>
          <w:rFonts w:ascii="Trebuchet MS" w:hAnsi="Trebuchet MS" w:cs="Calibri"/>
          <w:color w:val="0F243E" w:themeColor="text2" w:themeShade="80"/>
        </w:rPr>
        <w:t xml:space="preserve">. La completarea cererii de finanțare în sistemul electronic, va trebui evidențiată durata fiecărei </w:t>
      </w:r>
      <w:r w:rsidR="00AB56C8"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activități și sub-activități incluse în proiect.</w:t>
      </w:r>
    </w:p>
    <w:p w14:paraId="08DFC641" w14:textId="77777777" w:rsidR="0011018E" w:rsidRPr="003E4F3B" w:rsidRDefault="0011018E" w:rsidP="00CB1099">
      <w:pPr>
        <w:pStyle w:val="Titlu2"/>
        <w:numPr>
          <w:ilvl w:val="0"/>
          <w:numId w:val="0"/>
        </w:numPr>
        <w:spacing w:before="0" w:line="240" w:lineRule="auto"/>
        <w:ind w:left="360"/>
        <w:jc w:val="both"/>
        <w:rPr>
          <w:rFonts w:ascii="Trebuchet MS" w:hAnsi="Trebuchet MS"/>
          <w:b/>
          <w:color w:val="0F243E" w:themeColor="text2" w:themeShade="80"/>
          <w:sz w:val="22"/>
          <w:szCs w:val="22"/>
        </w:rPr>
      </w:pPr>
    </w:p>
    <w:p w14:paraId="0BC56F5A" w14:textId="77777777" w:rsidR="0011018E" w:rsidRPr="003E4F3B" w:rsidRDefault="0011018E" w:rsidP="00C80D13">
      <w:pPr>
        <w:pStyle w:val="Titlu2"/>
        <w:numPr>
          <w:ilvl w:val="1"/>
          <w:numId w:val="14"/>
        </w:numPr>
        <w:spacing w:before="0" w:line="240" w:lineRule="auto"/>
        <w:jc w:val="both"/>
        <w:rPr>
          <w:rFonts w:ascii="Trebuchet MS" w:hAnsi="Trebuchet MS"/>
          <w:b/>
          <w:color w:val="0F243E" w:themeColor="text2" w:themeShade="80"/>
          <w:sz w:val="22"/>
          <w:szCs w:val="22"/>
        </w:rPr>
      </w:pPr>
      <w:bookmarkStart w:id="32" w:name="_Toc493077165"/>
      <w:r w:rsidRPr="003E4F3B">
        <w:rPr>
          <w:rFonts w:ascii="Trebuchet MS" w:hAnsi="Trebuchet MS"/>
          <w:b/>
          <w:color w:val="0F243E" w:themeColor="text2" w:themeShade="80"/>
          <w:sz w:val="22"/>
          <w:szCs w:val="22"/>
        </w:rPr>
        <w:t>Tipuri de solicitanți eligibili</w:t>
      </w:r>
      <w:bookmarkEnd w:id="32"/>
      <w:r w:rsidRPr="003E4F3B">
        <w:rPr>
          <w:rFonts w:ascii="Trebuchet MS" w:hAnsi="Trebuchet MS"/>
          <w:b/>
          <w:color w:val="0F243E" w:themeColor="text2" w:themeShade="80"/>
          <w:sz w:val="22"/>
          <w:szCs w:val="22"/>
        </w:rPr>
        <w:t xml:space="preserve"> </w:t>
      </w:r>
    </w:p>
    <w:p w14:paraId="3EE5FA03" w14:textId="77777777" w:rsidR="00D736AA" w:rsidRPr="003E4F3B" w:rsidRDefault="00D736AA" w:rsidP="00D736AA">
      <w:pPr>
        <w:pStyle w:val="Listparagraf"/>
        <w:spacing w:after="0" w:line="240" w:lineRule="auto"/>
        <w:ind w:left="0"/>
        <w:jc w:val="both"/>
        <w:rPr>
          <w:rFonts w:ascii="Trebuchet MS" w:hAnsi="Trebuchet MS" w:cs="Calibri"/>
          <w:color w:val="0F243E" w:themeColor="text2" w:themeShade="80"/>
        </w:rPr>
      </w:pPr>
      <w:bookmarkStart w:id="33" w:name="_Toc478730979"/>
    </w:p>
    <w:p w14:paraId="0A5BEDEE" w14:textId="64773BFF" w:rsidR="00152622" w:rsidRPr="003E4F3B" w:rsidRDefault="004E4437" w:rsidP="00D246D5">
      <w:pPr>
        <w:autoSpaceDE w:val="0"/>
        <w:autoSpaceDN w:val="0"/>
        <w:adjustRightInd w:val="0"/>
        <w:spacing w:line="240" w:lineRule="auto"/>
        <w:jc w:val="both"/>
        <w:rPr>
          <w:rFonts w:ascii="Trebuchet MS" w:hAnsi="Trebuchet MS" w:cs="Calibri"/>
          <w:color w:val="0F243E" w:themeColor="text2" w:themeShade="80"/>
        </w:rPr>
      </w:pPr>
      <w:r w:rsidRPr="003E4F3B">
        <w:rPr>
          <w:rFonts w:ascii="Trebuchet MS" w:eastAsia="Times New Roman" w:hAnsi="Trebuchet MS" w:cs="PF Square Sans Pro Medium"/>
          <w:color w:val="0F243E" w:themeColor="text2" w:themeShade="80"/>
          <w:lang w:eastAsia="ar-SA"/>
        </w:rPr>
        <w:t>Solicitanții eligibili sunt a</w:t>
      </w:r>
      <w:r w:rsidR="00F10ED4" w:rsidRPr="003E4F3B">
        <w:rPr>
          <w:rFonts w:ascii="Trebuchet MS" w:eastAsia="Times New Roman" w:hAnsi="Trebuchet MS" w:cs="PF Square Sans Pro Medium"/>
          <w:color w:val="0F243E" w:themeColor="text2" w:themeShade="80"/>
          <w:lang w:eastAsia="ar-SA"/>
        </w:rPr>
        <w:t>ngajatori</w:t>
      </w:r>
      <w:r w:rsidRPr="003E4F3B">
        <w:rPr>
          <w:rFonts w:ascii="Trebuchet MS" w:eastAsia="Times New Roman" w:hAnsi="Trebuchet MS" w:cs="PF Square Sans Pro Medium"/>
          <w:color w:val="0F243E" w:themeColor="text2" w:themeShade="80"/>
          <w:lang w:eastAsia="ar-SA"/>
        </w:rPr>
        <w:t xml:space="preserve">, </w:t>
      </w:r>
      <w:r w:rsidRPr="003E4F3B">
        <w:rPr>
          <w:rFonts w:ascii="Trebuchet MS" w:eastAsia="Times New Roman" w:hAnsi="Trebuchet MS" w:cs="PF Square Sans Pro Medium"/>
          <w:b/>
          <w:color w:val="0F243E" w:themeColor="text2" w:themeShade="80"/>
          <w:lang w:eastAsia="ar-SA"/>
        </w:rPr>
        <w:t>î</w:t>
      </w:r>
      <w:r w:rsidR="00F10ED4" w:rsidRPr="003E4F3B">
        <w:rPr>
          <w:rFonts w:ascii="Trebuchet MS" w:eastAsia="Times New Roman" w:hAnsi="Trebuchet MS" w:cs="PF Square Sans Pro Medium"/>
          <w:b/>
          <w:color w:val="0F243E" w:themeColor="text2" w:themeShade="80"/>
          <w:lang w:eastAsia="ar-SA"/>
        </w:rPr>
        <w:t>ntreprinderi mari</w:t>
      </w:r>
      <w:r w:rsidR="00F10ED4" w:rsidRPr="003E4F3B">
        <w:rPr>
          <w:rFonts w:ascii="Trebuchet MS" w:eastAsia="Times New Roman" w:hAnsi="Trebuchet MS" w:cs="PF Square Sans Pro Medium"/>
          <w:color w:val="0F243E" w:themeColor="text2" w:themeShade="80"/>
          <w:lang w:eastAsia="ar-SA"/>
        </w:rPr>
        <w:t>, constituite ca societ</w:t>
      </w:r>
      <w:r w:rsidRPr="003E4F3B">
        <w:rPr>
          <w:rFonts w:ascii="Trebuchet MS" w:eastAsia="Times New Roman" w:hAnsi="Trebuchet MS" w:cs="PF Square Sans Pro Medium"/>
          <w:color w:val="0F243E" w:themeColor="text2" w:themeShade="80"/>
          <w:lang w:eastAsia="ar-SA"/>
        </w:rPr>
        <w:t>ăț</w:t>
      </w:r>
      <w:r w:rsidR="00F10ED4" w:rsidRPr="003E4F3B">
        <w:rPr>
          <w:rFonts w:ascii="Trebuchet MS" w:eastAsia="Times New Roman" w:hAnsi="Trebuchet MS" w:cs="PF Square Sans Pro Medium"/>
          <w:color w:val="0F243E" w:themeColor="text2" w:themeShade="80"/>
          <w:lang w:eastAsia="ar-SA"/>
        </w:rPr>
        <w:t xml:space="preserve">i comerciale constituite conform Legii </w:t>
      </w:r>
      <w:r w:rsidR="00F10ED4" w:rsidRPr="003E4F3B">
        <w:rPr>
          <w:rFonts w:ascii="Trebuchet MS" w:hAnsi="Trebuchet MS"/>
          <w:color w:val="0F243E" w:themeColor="text2" w:themeShade="80"/>
          <w:kern w:val="1"/>
        </w:rPr>
        <w:t>nr. 31/1990, republicată, cu modificările și completările ulterioare</w:t>
      </w:r>
      <w:r w:rsidRPr="003E4F3B">
        <w:rPr>
          <w:rFonts w:ascii="Trebuchet MS" w:hAnsi="Trebuchet MS"/>
          <w:color w:val="0F243E" w:themeColor="text2" w:themeShade="80"/>
          <w:kern w:val="1"/>
        </w:rPr>
        <w:t>.</w:t>
      </w:r>
      <w:r w:rsidR="00152622" w:rsidRPr="003E4F3B">
        <w:rPr>
          <w:rFonts w:ascii="Trebuchet MS" w:hAnsi="Trebuchet MS"/>
          <w:color w:val="0F243E" w:themeColor="text2" w:themeShade="80"/>
          <w:kern w:val="1"/>
        </w:rPr>
        <w:t xml:space="preserve"> O întreprindere mare </w:t>
      </w:r>
      <w:r w:rsidR="00492B56" w:rsidRPr="003E4F3B">
        <w:rPr>
          <w:rFonts w:ascii="Trebuchet MS" w:hAnsi="Trebuchet MS"/>
          <w:color w:val="0F243E" w:themeColor="text2" w:themeShade="80"/>
          <w:kern w:val="1"/>
        </w:rPr>
        <w:t>r</w:t>
      </w:r>
      <w:r w:rsidR="00152622" w:rsidRPr="003E4F3B">
        <w:rPr>
          <w:rFonts w:ascii="Trebuchet MS" w:hAnsi="Trebuchet MS"/>
          <w:color w:val="0F243E" w:themeColor="text2" w:themeShade="80"/>
          <w:kern w:val="1"/>
        </w:rPr>
        <w:t xml:space="preserve">eprezintă orice entitate juridică implicată într-o activitate economică care are cel puțin 250 de salariați și realizează o cifră de afaceri anuală netă de peste 50 milioane </w:t>
      </w:r>
      <w:r w:rsidR="00152622" w:rsidRPr="003E4F3B">
        <w:rPr>
          <w:rFonts w:ascii="Trebuchet MS" w:hAnsi="Trebuchet MS"/>
          <w:color w:val="0F243E" w:themeColor="text2" w:themeShade="80"/>
          <w:kern w:val="1"/>
        </w:rPr>
        <w:lastRenderedPageBreak/>
        <w:t>euro, echivalent în lei, sau dețin</w:t>
      </w:r>
      <w:r w:rsidR="00D246D5" w:rsidRPr="003E4F3B">
        <w:rPr>
          <w:rFonts w:ascii="Trebuchet MS" w:hAnsi="Trebuchet MS"/>
          <w:color w:val="0F243E" w:themeColor="text2" w:themeShade="80"/>
          <w:kern w:val="1"/>
        </w:rPr>
        <w:t>e</w:t>
      </w:r>
      <w:r w:rsidR="00152622" w:rsidRPr="003E4F3B">
        <w:rPr>
          <w:rFonts w:ascii="Trebuchet MS" w:hAnsi="Trebuchet MS"/>
          <w:color w:val="0F243E" w:themeColor="text2" w:themeShade="80"/>
          <w:kern w:val="1"/>
        </w:rPr>
        <w:t xml:space="preserve"> active totale care depășesc echivalentul în lei a 43 milioane euro.</w:t>
      </w:r>
    </w:p>
    <w:p w14:paraId="17B51FE8" w14:textId="7396AD17" w:rsidR="00D736AA" w:rsidRPr="003E4F3B" w:rsidRDefault="00D736AA" w:rsidP="00D736AA">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kern w:val="1"/>
        </w:rPr>
        <w:t xml:space="preserve">Solicitanții eligibili trebuie să-și desfășoare activitatea într-unul din </w:t>
      </w:r>
      <w:r w:rsidRPr="003E4F3B">
        <w:rPr>
          <w:rFonts w:ascii="Trebuchet MS" w:hAnsi="Trebuchet MS"/>
          <w:color w:val="0F243E" w:themeColor="text2" w:themeShade="80"/>
        </w:rPr>
        <w:t>sectoarele economice cu potențial competitiv identificate conform SNC și în corelare cu unul din domeniile de specializare inteligentă conform SNCDI (conform tabelului nr.</w:t>
      </w:r>
      <w:r w:rsidR="00AB56C8" w:rsidRPr="003E4F3B">
        <w:rPr>
          <w:rFonts w:ascii="Trebuchet MS" w:hAnsi="Trebuchet MS"/>
          <w:color w:val="0F243E" w:themeColor="text2" w:themeShade="80"/>
        </w:rPr>
        <w:t xml:space="preserve"> </w:t>
      </w:r>
      <w:r w:rsidRPr="003E4F3B">
        <w:rPr>
          <w:rFonts w:ascii="Trebuchet MS" w:hAnsi="Trebuchet MS"/>
          <w:color w:val="0F243E" w:themeColor="text2" w:themeShade="80"/>
        </w:rPr>
        <w:t>2 din HG nr.</w:t>
      </w:r>
      <w:r w:rsidR="00EE2AA7" w:rsidRPr="003E4F3B">
        <w:rPr>
          <w:rFonts w:ascii="Trebuchet MS" w:hAnsi="Trebuchet MS"/>
          <w:color w:val="0F243E" w:themeColor="text2" w:themeShade="80"/>
        </w:rPr>
        <w:t xml:space="preserve"> </w:t>
      </w:r>
      <w:r w:rsidRPr="003E4F3B">
        <w:rPr>
          <w:rFonts w:ascii="Trebuchet MS" w:hAnsi="Trebuchet MS"/>
          <w:color w:val="0F243E" w:themeColor="text2" w:themeShade="80"/>
        </w:rPr>
        <w:t xml:space="preserve">775/2015 privind aprobarea Strategiei naționale pentru competitivitate 2015-2020). </w:t>
      </w:r>
    </w:p>
    <w:p w14:paraId="1A95C074" w14:textId="77777777" w:rsidR="00D736AA" w:rsidRPr="003E4F3B" w:rsidRDefault="00D736AA" w:rsidP="00D736AA">
      <w:pPr>
        <w:spacing w:after="0" w:line="240" w:lineRule="auto"/>
        <w:jc w:val="both"/>
        <w:rPr>
          <w:rFonts w:ascii="Trebuchet MS" w:hAnsi="Trebuchet MS"/>
          <w:i/>
          <w:color w:val="0F243E" w:themeColor="text2" w:themeShade="80"/>
        </w:rPr>
      </w:pPr>
    </w:p>
    <w:p w14:paraId="7E04EC51" w14:textId="77777777" w:rsidR="00D736AA" w:rsidRPr="003E4F3B" w:rsidRDefault="00D736AA" w:rsidP="00D736AA">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Sunt eligibili de asemenea și solicitanții care intenționează să-și adapteze activitatea la aceste sectoare economice/domenii de specializare inteligentă menționate anterior. În cazul în care proiectul depus va fi selectat pentru finanțare în cadrul acestui apel, solicitanții vor trebui să facă dovada că și-au adaptat activitatea la aceste sectoare/domenii până la data semnării contractului de finanțare nerambursabilă. În acest sens, în etapa de contractare, aceștia vor încărca în sistemul informatic MySMIS o copie scan după certificatul constatator emis de Oficiul Registrului Comerțului, valabil la data încărcării acestuia în sistem. În certificatul constatator trebuie să se regăsească ca fiind autorizată cel puțin o activitate desfășurată într-un sector economic cu potențial competitiv și în corelare cu unul din domeniile de specializare inteligentă conform SNCDI.  </w:t>
      </w:r>
    </w:p>
    <w:p w14:paraId="1DEAD8E3" w14:textId="77777777" w:rsidR="00D736AA" w:rsidRPr="003E4F3B" w:rsidRDefault="00D736AA" w:rsidP="00D736AA">
      <w:pPr>
        <w:spacing w:after="0" w:line="240" w:lineRule="auto"/>
        <w:jc w:val="both"/>
        <w:rPr>
          <w:rFonts w:ascii="Trebuchet MS" w:hAnsi="Trebuchet MS"/>
          <w:color w:val="0F243E" w:themeColor="text2" w:themeShade="80"/>
        </w:rPr>
      </w:pPr>
    </w:p>
    <w:p w14:paraId="558F40E0" w14:textId="1AE159C2" w:rsidR="00D736AA" w:rsidRPr="003E4F3B" w:rsidRDefault="00D736AA" w:rsidP="00D736AA">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Pentru a demonstra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 xml:space="preserve">ncadrarea solicitantului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 xml:space="preserve">n categoria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 xml:space="preserve">ntreprinderilor mari, acesta va completa </w:t>
      </w:r>
      <w:r w:rsidR="004E4437" w:rsidRPr="003E4F3B">
        <w:rPr>
          <w:rFonts w:ascii="Trebuchet MS" w:hAnsi="Trebuchet MS"/>
          <w:color w:val="0F243E" w:themeColor="text2" w:themeShade="80"/>
        </w:rPr>
        <w:t>ș</w:t>
      </w:r>
      <w:r w:rsidRPr="003E4F3B">
        <w:rPr>
          <w:rFonts w:ascii="Trebuchet MS" w:hAnsi="Trebuchet MS"/>
          <w:color w:val="0F243E" w:themeColor="text2" w:themeShade="80"/>
        </w:rPr>
        <w:t xml:space="preserve">i va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nc</w:t>
      </w:r>
      <w:r w:rsidR="004E4437" w:rsidRPr="003E4F3B">
        <w:rPr>
          <w:rFonts w:ascii="Trebuchet MS" w:hAnsi="Trebuchet MS"/>
          <w:color w:val="0F243E" w:themeColor="text2" w:themeShade="80"/>
        </w:rPr>
        <w:t>ă</w:t>
      </w:r>
      <w:r w:rsidRPr="003E4F3B">
        <w:rPr>
          <w:rFonts w:ascii="Trebuchet MS" w:hAnsi="Trebuchet MS"/>
          <w:color w:val="0F243E" w:themeColor="text2" w:themeShade="80"/>
        </w:rPr>
        <w:t xml:space="preserve">rca </w:t>
      </w:r>
      <w:r w:rsidR="004E4437" w:rsidRPr="003E4F3B">
        <w:rPr>
          <w:rFonts w:ascii="Trebuchet MS" w:hAnsi="Trebuchet MS"/>
          <w:color w:val="0F243E" w:themeColor="text2" w:themeShade="80"/>
        </w:rPr>
        <w:t>î</w:t>
      </w:r>
      <w:r w:rsidRPr="003E4F3B">
        <w:rPr>
          <w:rFonts w:ascii="Trebuchet MS" w:hAnsi="Trebuchet MS"/>
          <w:color w:val="0F243E" w:themeColor="text2" w:themeShade="80"/>
        </w:rPr>
        <w:t xml:space="preserve">n sistemul MySMIS </w:t>
      </w:r>
      <w:r w:rsidR="004E4437" w:rsidRPr="003E4F3B">
        <w:rPr>
          <w:rFonts w:ascii="Trebuchet MS" w:hAnsi="Trebuchet MS"/>
          <w:color w:val="0F243E" w:themeColor="text2" w:themeShade="80"/>
        </w:rPr>
        <w:t xml:space="preserve">odată </w:t>
      </w:r>
      <w:r w:rsidRPr="003E4F3B">
        <w:rPr>
          <w:rFonts w:ascii="Trebuchet MS" w:hAnsi="Trebuchet MS"/>
          <w:color w:val="0F243E" w:themeColor="text2" w:themeShade="80"/>
        </w:rPr>
        <w:t xml:space="preserve">cu cererea de </w:t>
      </w:r>
      <w:r w:rsidR="004E4437" w:rsidRPr="003E4F3B">
        <w:rPr>
          <w:rFonts w:ascii="Trebuchet MS" w:hAnsi="Trebuchet MS"/>
          <w:color w:val="0F243E" w:themeColor="text2" w:themeShade="80"/>
        </w:rPr>
        <w:t xml:space="preserve">finanțare </w:t>
      </w:r>
      <w:r w:rsidRPr="003E4F3B">
        <w:rPr>
          <w:rFonts w:ascii="Trebuchet MS" w:hAnsi="Trebuchet MS"/>
          <w:color w:val="0F243E" w:themeColor="text2" w:themeShade="80"/>
        </w:rPr>
        <w:t>„</w:t>
      </w:r>
      <w:bookmarkStart w:id="34" w:name="OLE_LINK10"/>
      <w:bookmarkStart w:id="35" w:name="OLE_LINK11"/>
      <w:bookmarkStart w:id="36" w:name="OLE_LINK12"/>
      <w:r w:rsidR="004E4437" w:rsidRPr="003E4F3B">
        <w:rPr>
          <w:rFonts w:ascii="Trebuchet MS" w:hAnsi="Trebuchet MS"/>
          <w:color w:val="0F243E" w:themeColor="text2" w:themeShade="80"/>
        </w:rPr>
        <w:t xml:space="preserve">Declarația </w:t>
      </w:r>
      <w:r w:rsidRPr="003E4F3B">
        <w:rPr>
          <w:rFonts w:ascii="Trebuchet MS" w:hAnsi="Trebuchet MS"/>
          <w:color w:val="0F243E" w:themeColor="text2" w:themeShade="80"/>
        </w:rPr>
        <w:t xml:space="preserve">privind </w:t>
      </w:r>
      <w:r w:rsidR="004E4437" w:rsidRPr="003E4F3B">
        <w:rPr>
          <w:rFonts w:ascii="Trebuchet MS" w:hAnsi="Trebuchet MS"/>
          <w:color w:val="0F243E" w:themeColor="text2" w:themeShade="80"/>
        </w:rPr>
        <w:t>încadrarea întreprinderii î</w:t>
      </w:r>
      <w:r w:rsidRPr="003E4F3B">
        <w:rPr>
          <w:rFonts w:ascii="Trebuchet MS" w:hAnsi="Trebuchet MS"/>
          <w:color w:val="0F243E" w:themeColor="text2" w:themeShade="80"/>
        </w:rPr>
        <w:t xml:space="preserve">n categoria </w:t>
      </w:r>
      <w:bookmarkEnd w:id="34"/>
      <w:bookmarkEnd w:id="35"/>
      <w:bookmarkEnd w:id="36"/>
      <w:r w:rsidR="00351F3B" w:rsidRPr="003E4F3B">
        <w:rPr>
          <w:rFonts w:ascii="Trebuchet MS" w:hAnsi="Trebuchet MS"/>
          <w:color w:val="0F243E" w:themeColor="text2" w:themeShade="80"/>
        </w:rPr>
        <w:t xml:space="preserve">de </w:t>
      </w:r>
      <w:r w:rsidR="004E4437" w:rsidRPr="003E4F3B">
        <w:rPr>
          <w:rFonts w:ascii="Trebuchet MS" w:hAnsi="Trebuchet MS"/>
          <w:color w:val="0F243E" w:themeColor="text2" w:themeShade="80"/>
        </w:rPr>
        <w:t>î</w:t>
      </w:r>
      <w:r w:rsidR="00351F3B" w:rsidRPr="003E4F3B">
        <w:rPr>
          <w:rFonts w:ascii="Trebuchet MS" w:hAnsi="Trebuchet MS"/>
          <w:color w:val="0F243E" w:themeColor="text2" w:themeShade="80"/>
        </w:rPr>
        <w:t>ntreprinderi mari</w:t>
      </w:r>
      <w:r w:rsidR="003A3972" w:rsidRPr="003E4F3B">
        <w:rPr>
          <w:rFonts w:ascii="Trebuchet MS" w:hAnsi="Trebuchet MS"/>
          <w:color w:val="0F243E" w:themeColor="text2" w:themeShade="80"/>
        </w:rPr>
        <w:t xml:space="preserve">” (anexa </w:t>
      </w:r>
      <w:r w:rsidR="00F22261" w:rsidRPr="003E4F3B">
        <w:rPr>
          <w:rFonts w:ascii="Trebuchet MS" w:hAnsi="Trebuchet MS"/>
          <w:color w:val="0F243E" w:themeColor="text2" w:themeShade="80"/>
        </w:rPr>
        <w:t>7</w:t>
      </w:r>
      <w:r w:rsidR="003A3972" w:rsidRPr="003E4F3B">
        <w:rPr>
          <w:rFonts w:ascii="Trebuchet MS" w:hAnsi="Trebuchet MS"/>
          <w:color w:val="0F243E" w:themeColor="text2" w:themeShade="80"/>
        </w:rPr>
        <w:t xml:space="preserve"> la ghid</w:t>
      </w:r>
      <w:r w:rsidRPr="003E4F3B">
        <w:rPr>
          <w:rFonts w:ascii="Trebuchet MS" w:hAnsi="Trebuchet MS"/>
          <w:color w:val="0F243E" w:themeColor="text2" w:themeShade="80"/>
        </w:rPr>
        <w:t>).</w:t>
      </w:r>
    </w:p>
    <w:p w14:paraId="73B8A4FE" w14:textId="77777777" w:rsidR="00D736AA" w:rsidRPr="003E4F3B" w:rsidRDefault="00D736AA" w:rsidP="00D736AA">
      <w:pPr>
        <w:spacing w:after="0" w:line="240" w:lineRule="auto"/>
        <w:jc w:val="both"/>
        <w:rPr>
          <w:rFonts w:ascii="Trebuchet MS" w:hAnsi="Trebuchet MS"/>
          <w:i/>
          <w:color w:val="0F243E" w:themeColor="text2" w:themeShade="80"/>
        </w:rPr>
      </w:pPr>
    </w:p>
    <w:p w14:paraId="0D9E9964" w14:textId="1B6DBBEA" w:rsidR="00D736AA" w:rsidRPr="003E4F3B" w:rsidRDefault="00D736AA" w:rsidP="00D736AA">
      <w:pPr>
        <w:spacing w:after="0" w:line="240" w:lineRule="auto"/>
        <w:jc w:val="both"/>
        <w:rPr>
          <w:rFonts w:ascii="Trebuchet MS" w:hAnsi="Trebuchet MS" w:cs="Calibri"/>
          <w:i/>
          <w:color w:val="0F243E" w:themeColor="text2" w:themeShade="80"/>
        </w:rPr>
      </w:pPr>
      <w:r w:rsidRPr="003E4F3B">
        <w:rPr>
          <w:rFonts w:ascii="Trebuchet MS" w:hAnsi="Trebuchet MS"/>
          <w:b/>
          <w:i/>
          <w:color w:val="0F243E" w:themeColor="text2" w:themeShade="80"/>
          <w:kern w:val="1"/>
        </w:rPr>
        <w:t xml:space="preserve">NB: </w:t>
      </w:r>
      <w:r w:rsidRPr="003E4F3B">
        <w:rPr>
          <w:rFonts w:ascii="Trebuchet MS" w:hAnsi="Trebuchet MS" w:cs="Calibri"/>
          <w:b/>
          <w:i/>
          <w:color w:val="0F243E" w:themeColor="text2" w:themeShade="80"/>
        </w:rPr>
        <w:t xml:space="preserve">Solicitanții pot depune proiecte </w:t>
      </w:r>
      <w:r w:rsidR="00094BFD" w:rsidRPr="003E4F3B">
        <w:rPr>
          <w:rFonts w:ascii="Trebuchet MS" w:hAnsi="Trebuchet MS" w:cs="Calibri"/>
          <w:b/>
          <w:i/>
          <w:color w:val="0F243E" w:themeColor="text2" w:themeShade="80"/>
          <w:u w:val="single"/>
        </w:rPr>
        <w:t xml:space="preserve">doar </w:t>
      </w:r>
      <w:r w:rsidRPr="003E4F3B">
        <w:rPr>
          <w:rFonts w:ascii="Trebuchet MS" w:hAnsi="Trebuchet MS" w:cs="Calibri"/>
          <w:b/>
          <w:i/>
          <w:color w:val="0F243E" w:themeColor="text2" w:themeShade="80"/>
          <w:u w:val="single"/>
        </w:rPr>
        <w:t>individual</w:t>
      </w:r>
      <w:r w:rsidR="00094BFD" w:rsidRPr="003E4F3B">
        <w:rPr>
          <w:rFonts w:ascii="Trebuchet MS" w:hAnsi="Trebuchet MS" w:cs="Calibri"/>
          <w:b/>
          <w:i/>
          <w:color w:val="0F243E" w:themeColor="text2" w:themeShade="80"/>
        </w:rPr>
        <w:t>,</w:t>
      </w:r>
      <w:r w:rsidRPr="003E4F3B">
        <w:rPr>
          <w:rFonts w:ascii="Trebuchet MS" w:hAnsi="Trebuchet MS" w:cs="Calibri"/>
          <w:b/>
          <w:i/>
          <w:color w:val="0F243E" w:themeColor="text2" w:themeShade="80"/>
        </w:rPr>
        <w:t xml:space="preserve"> nu și în parteneriat</w:t>
      </w:r>
      <w:r w:rsidRPr="003E4F3B">
        <w:rPr>
          <w:rFonts w:ascii="Trebuchet MS" w:hAnsi="Trebuchet MS" w:cs="Calibri"/>
          <w:i/>
          <w:color w:val="0F243E" w:themeColor="text2" w:themeShade="80"/>
        </w:rPr>
        <w:t xml:space="preserve">. </w:t>
      </w:r>
    </w:p>
    <w:p w14:paraId="1A1CCAD7" w14:textId="77777777" w:rsidR="00094BFD" w:rsidRPr="003E4F3B" w:rsidRDefault="00094BFD" w:rsidP="00D736AA">
      <w:pPr>
        <w:spacing w:after="0" w:line="240" w:lineRule="auto"/>
        <w:jc w:val="both"/>
        <w:rPr>
          <w:rFonts w:ascii="Trebuchet MS" w:hAnsi="Trebuchet MS" w:cs="Calibri"/>
          <w:i/>
          <w:color w:val="0F243E" w:themeColor="text2" w:themeShade="80"/>
        </w:rPr>
      </w:pPr>
    </w:p>
    <w:p w14:paraId="186F4136" w14:textId="77777777" w:rsidR="0011018E" w:rsidRPr="003E4F3B" w:rsidRDefault="0011018E" w:rsidP="00C80D13">
      <w:pPr>
        <w:pStyle w:val="Titlu2"/>
        <w:numPr>
          <w:ilvl w:val="1"/>
          <w:numId w:val="14"/>
        </w:numPr>
        <w:spacing w:before="0" w:line="240" w:lineRule="auto"/>
        <w:jc w:val="both"/>
        <w:rPr>
          <w:rFonts w:ascii="Trebuchet MS" w:hAnsi="Trebuchet MS"/>
          <w:b/>
          <w:color w:val="0F243E" w:themeColor="text2" w:themeShade="80"/>
          <w:sz w:val="22"/>
          <w:szCs w:val="22"/>
        </w:rPr>
      </w:pPr>
      <w:bookmarkStart w:id="37" w:name="_Toc493077166"/>
      <w:r w:rsidRPr="003E4F3B">
        <w:rPr>
          <w:rFonts w:ascii="Trebuchet MS" w:hAnsi="Trebuchet MS"/>
          <w:b/>
          <w:color w:val="0F243E" w:themeColor="text2" w:themeShade="80"/>
          <w:sz w:val="22"/>
          <w:szCs w:val="22"/>
        </w:rPr>
        <w:t>Grup țintă eligibil</w:t>
      </w:r>
      <w:bookmarkEnd w:id="33"/>
      <w:bookmarkEnd w:id="37"/>
      <w:r w:rsidRPr="003E4F3B">
        <w:rPr>
          <w:rFonts w:ascii="Trebuchet MS" w:hAnsi="Trebuchet MS"/>
          <w:b/>
          <w:color w:val="0F243E" w:themeColor="text2" w:themeShade="80"/>
          <w:sz w:val="22"/>
          <w:szCs w:val="22"/>
        </w:rPr>
        <w:t xml:space="preserve"> </w:t>
      </w:r>
    </w:p>
    <w:p w14:paraId="7F256AB6" w14:textId="77777777" w:rsidR="00A90B66" w:rsidRPr="003E4F3B" w:rsidRDefault="00A90B66" w:rsidP="00900498">
      <w:pPr>
        <w:pStyle w:val="Corptext"/>
        <w:spacing w:after="0"/>
        <w:rPr>
          <w:color w:val="0F243E" w:themeColor="text2" w:themeShade="80"/>
          <w:highlight w:val="yellow"/>
          <w:lang w:val="ro-RO"/>
        </w:rPr>
      </w:pPr>
    </w:p>
    <w:p w14:paraId="597BCDDD" w14:textId="7A531712" w:rsidR="0011018E" w:rsidRPr="003E4F3B" w:rsidRDefault="0011018E" w:rsidP="00A454C1">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În cadrul prezentului apel de proiecte grupul țintă eligibil</w:t>
      </w:r>
      <w:r w:rsidR="00D246D5" w:rsidRPr="003E4F3B">
        <w:rPr>
          <w:rFonts w:ascii="Trebuchet MS" w:hAnsi="Trebuchet MS"/>
          <w:color w:val="0F243E" w:themeColor="text2" w:themeShade="80"/>
        </w:rPr>
        <w:t xml:space="preserve"> cuprinde următoarele categorii:</w:t>
      </w:r>
    </w:p>
    <w:p w14:paraId="7D9579F6" w14:textId="56E8F500" w:rsidR="00800E5B" w:rsidRPr="003E4F3B" w:rsidRDefault="00800E5B" w:rsidP="009F5F93">
      <w:pPr>
        <w:numPr>
          <w:ilvl w:val="0"/>
          <w:numId w:val="20"/>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Persoane angajate care urmăresc îmbunătățirea nivelului de cunoștințe, competențe și aptitudini sau care urmăresc certificarea/validarea competențelor cu precădere în sectoarele economice/ domeniile identificate conform SNC şi SNCDI</w:t>
      </w:r>
      <w:r w:rsidR="004E4437" w:rsidRPr="003E4F3B">
        <w:rPr>
          <w:rFonts w:ascii="Trebuchet MS" w:hAnsi="Trebuchet MS"/>
          <w:color w:val="0F243E" w:themeColor="text2" w:themeShade="80"/>
        </w:rPr>
        <w:t>;</w:t>
      </w:r>
    </w:p>
    <w:p w14:paraId="6A74DB09" w14:textId="5BA93DD8" w:rsidR="00800E5B" w:rsidRPr="003E4F3B" w:rsidRDefault="00800E5B" w:rsidP="009F5F93">
      <w:pPr>
        <w:numPr>
          <w:ilvl w:val="0"/>
          <w:numId w:val="20"/>
        </w:num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Angajatori cu activitate prezentă/viitoare în domeniile/sectoarele economice identificate conform SNC şi SNCDI</w:t>
      </w:r>
      <w:r w:rsidR="004E4437" w:rsidRPr="003E4F3B">
        <w:rPr>
          <w:rFonts w:ascii="Trebuchet MS" w:hAnsi="Trebuchet MS"/>
          <w:color w:val="0F243E" w:themeColor="text2" w:themeShade="80"/>
        </w:rPr>
        <w:t>.</w:t>
      </w:r>
    </w:p>
    <w:p w14:paraId="2003CE19" w14:textId="77777777" w:rsidR="008D6437" w:rsidRPr="003E4F3B" w:rsidRDefault="008D6437" w:rsidP="002E29F3">
      <w:pPr>
        <w:spacing w:after="0" w:line="240" w:lineRule="auto"/>
        <w:ind w:left="360"/>
        <w:jc w:val="both"/>
        <w:rPr>
          <w:rFonts w:ascii="Trebuchet MS" w:hAnsi="Trebuchet MS"/>
          <w:color w:val="0F243E" w:themeColor="text2" w:themeShade="80"/>
        </w:rPr>
      </w:pPr>
    </w:p>
    <w:p w14:paraId="09FCCF5E" w14:textId="510546A8" w:rsidR="0011018E" w:rsidRPr="003E4F3B" w:rsidRDefault="0011018E" w:rsidP="00D246D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La momentul intrării în grupul țintă al proiectului, pentru fiecare persoană care are calitatea de angajat va trebui să se furnizeze o adeverință din care să rezulte că respectiva persoană este încadrată cu contract individual de muncă și să se precizeze postul ocupat de acea persoană în organigrama/schema de personal a solicitantului.</w:t>
      </w:r>
      <w:r w:rsidR="00D246D5" w:rsidRPr="003E4F3B">
        <w:rPr>
          <w:rFonts w:ascii="Trebuchet MS" w:hAnsi="Trebuchet MS"/>
          <w:color w:val="0F243E" w:themeColor="text2" w:themeShade="80"/>
        </w:rPr>
        <w:t xml:space="preserve"> </w:t>
      </w:r>
      <w:r w:rsidRPr="003E4F3B">
        <w:rPr>
          <w:rFonts w:ascii="Trebuchet MS" w:hAnsi="Trebuchet MS"/>
          <w:color w:val="0F243E" w:themeColor="text2" w:themeShade="80"/>
        </w:rPr>
        <w:t>Adeverința din partea angajatorului constituie un document justificativ și este obligatoriu pentru toate persoanele ce aparțin grupului țintă al proiectului.</w:t>
      </w:r>
    </w:p>
    <w:p w14:paraId="42AC0697" w14:textId="77777777" w:rsidR="0011018E" w:rsidRPr="003E4F3B" w:rsidRDefault="0011018E" w:rsidP="006B4E15">
      <w:pPr>
        <w:spacing w:after="0" w:line="240" w:lineRule="auto"/>
        <w:jc w:val="both"/>
        <w:rPr>
          <w:rFonts w:ascii="Trebuchet MS" w:hAnsi="Trebuchet MS"/>
          <w:color w:val="0F243E" w:themeColor="text2" w:themeShade="80"/>
        </w:rPr>
      </w:pPr>
    </w:p>
    <w:p w14:paraId="5C85A698" w14:textId="101570E1" w:rsidR="0011018E" w:rsidRPr="003E4F3B" w:rsidRDefault="00076B79">
      <w:pPr>
        <w:pStyle w:val="Listparagraf"/>
        <w:ind w:left="0"/>
        <w:jc w:val="both"/>
        <w:rPr>
          <w:rFonts w:ascii="Trebuchet MS" w:hAnsi="Trebuchet MS"/>
          <w:iCs/>
          <w:color w:val="0F243E" w:themeColor="text2" w:themeShade="80"/>
        </w:rPr>
      </w:pPr>
      <w:r w:rsidRPr="003E4F3B">
        <w:rPr>
          <w:rFonts w:ascii="Trebuchet MS" w:hAnsi="Trebuchet MS"/>
          <w:b/>
          <w:color w:val="0F243E" w:themeColor="text2" w:themeShade="80"/>
        </w:rPr>
        <w:t>Numărul m</w:t>
      </w:r>
      <w:r w:rsidR="0011018E" w:rsidRPr="003E4F3B">
        <w:rPr>
          <w:rFonts w:ascii="Trebuchet MS" w:hAnsi="Trebuchet MS"/>
          <w:b/>
          <w:color w:val="0F243E" w:themeColor="text2" w:themeShade="80"/>
        </w:rPr>
        <w:t xml:space="preserve">inim obligatoriu </w:t>
      </w:r>
      <w:r w:rsidRPr="003E4F3B">
        <w:rPr>
          <w:rFonts w:ascii="Trebuchet MS" w:hAnsi="Trebuchet MS"/>
          <w:b/>
          <w:color w:val="0F243E" w:themeColor="text2" w:themeShade="80"/>
        </w:rPr>
        <w:t xml:space="preserve">al persoanelor aparținând </w:t>
      </w:r>
      <w:r w:rsidR="0011018E" w:rsidRPr="003E4F3B">
        <w:rPr>
          <w:rFonts w:ascii="Trebuchet MS" w:hAnsi="Trebuchet MS"/>
          <w:b/>
          <w:color w:val="0F243E" w:themeColor="text2" w:themeShade="80"/>
        </w:rPr>
        <w:t>grupul</w:t>
      </w:r>
      <w:r w:rsidRPr="003E4F3B">
        <w:rPr>
          <w:rFonts w:ascii="Trebuchet MS" w:hAnsi="Trebuchet MS"/>
          <w:b/>
          <w:color w:val="0F243E" w:themeColor="text2" w:themeShade="80"/>
        </w:rPr>
        <w:t>ui</w:t>
      </w:r>
      <w:r w:rsidR="0011018E" w:rsidRPr="003E4F3B">
        <w:rPr>
          <w:rFonts w:ascii="Trebuchet MS" w:hAnsi="Trebuchet MS"/>
          <w:b/>
          <w:color w:val="0F243E" w:themeColor="text2" w:themeShade="80"/>
        </w:rPr>
        <w:t xml:space="preserve"> țintă vizat de proiect (element de eligibilitate proiect)</w:t>
      </w:r>
      <w:r w:rsidRPr="003E4F3B">
        <w:rPr>
          <w:rFonts w:ascii="Trebuchet MS" w:hAnsi="Trebuchet MS"/>
          <w:b/>
          <w:color w:val="0F243E" w:themeColor="text2" w:themeShade="80"/>
        </w:rPr>
        <w:t xml:space="preserve"> </w:t>
      </w:r>
      <w:r w:rsidR="0011018E" w:rsidRPr="003E4F3B">
        <w:rPr>
          <w:rFonts w:ascii="Trebuchet MS" w:hAnsi="Trebuchet MS"/>
          <w:iCs/>
          <w:color w:val="0F243E" w:themeColor="text2" w:themeShade="80"/>
        </w:rPr>
        <w:t>este</w:t>
      </w:r>
      <w:r w:rsidR="00351F3B" w:rsidRPr="003E4F3B">
        <w:rPr>
          <w:rFonts w:ascii="Trebuchet MS" w:hAnsi="Trebuchet MS"/>
          <w:iCs/>
          <w:color w:val="0F243E" w:themeColor="text2" w:themeShade="80"/>
        </w:rPr>
        <w:t xml:space="preserve"> de</w:t>
      </w:r>
      <w:r w:rsidR="00597A77" w:rsidRPr="003E4F3B">
        <w:rPr>
          <w:rFonts w:ascii="Trebuchet MS" w:hAnsi="Trebuchet MS"/>
          <w:iCs/>
          <w:color w:val="0F243E" w:themeColor="text2" w:themeShade="80"/>
        </w:rPr>
        <w:t xml:space="preserve"> </w:t>
      </w:r>
      <w:r w:rsidR="00CE00B5" w:rsidRPr="003E4F3B">
        <w:rPr>
          <w:rFonts w:ascii="Trebuchet MS" w:hAnsi="Trebuchet MS"/>
          <w:b/>
          <w:iCs/>
          <w:color w:val="0F243E" w:themeColor="text2" w:themeShade="80"/>
        </w:rPr>
        <w:t>50</w:t>
      </w:r>
      <w:r w:rsidR="00A56476" w:rsidRPr="003E4F3B">
        <w:rPr>
          <w:rFonts w:ascii="Trebuchet MS" w:hAnsi="Trebuchet MS"/>
          <w:b/>
          <w:iCs/>
          <w:color w:val="0F243E" w:themeColor="text2" w:themeShade="80"/>
        </w:rPr>
        <w:t xml:space="preserve"> de persoane</w:t>
      </w:r>
      <w:r w:rsidR="00351F3B" w:rsidRPr="003E4F3B">
        <w:rPr>
          <w:rFonts w:ascii="Trebuchet MS" w:hAnsi="Trebuchet MS"/>
          <w:iCs/>
          <w:color w:val="0F243E" w:themeColor="text2" w:themeShade="80"/>
        </w:rPr>
        <w:t>.</w:t>
      </w:r>
      <w:r w:rsidR="00A56476" w:rsidRPr="003E4F3B">
        <w:rPr>
          <w:rFonts w:ascii="Trebuchet MS" w:hAnsi="Trebuchet MS"/>
          <w:iCs/>
          <w:color w:val="0F243E" w:themeColor="text2" w:themeShade="80"/>
        </w:rPr>
        <w:t xml:space="preserve"> </w:t>
      </w:r>
    </w:p>
    <w:p w14:paraId="0E5509F6" w14:textId="61AC91EC" w:rsidR="00CB1099" w:rsidRPr="003E4F3B" w:rsidRDefault="00CB1099" w:rsidP="00CB1099">
      <w:pPr>
        <w:spacing w:before="240" w:after="0" w:line="240" w:lineRule="auto"/>
        <w:rPr>
          <w:rFonts w:ascii="Trebuchet MS" w:eastAsia="Times New Roman" w:hAnsi="Trebuchet MS"/>
          <w:color w:val="0F243E" w:themeColor="text2" w:themeShade="80"/>
          <w:szCs w:val="24"/>
        </w:rPr>
      </w:pPr>
      <w:r w:rsidRPr="003E4F3B">
        <w:rPr>
          <w:rFonts w:ascii="Trebuchet MS" w:eastAsia="Times New Roman" w:hAnsi="Trebuchet MS"/>
          <w:color w:val="0F243E" w:themeColor="text2" w:themeShade="80"/>
          <w:szCs w:val="24"/>
        </w:rPr>
        <w:t xml:space="preserve">O atenţie deosebită va fi acordată participării la </w:t>
      </w:r>
      <w:r w:rsidR="004E4437" w:rsidRPr="003E4F3B">
        <w:rPr>
          <w:rFonts w:ascii="Trebuchet MS" w:eastAsia="Times New Roman" w:hAnsi="Trebuchet MS"/>
          <w:color w:val="0F243E" w:themeColor="text2" w:themeShade="80"/>
          <w:szCs w:val="24"/>
        </w:rPr>
        <w:t xml:space="preserve">activitățile </w:t>
      </w:r>
      <w:r w:rsidRPr="003E4F3B">
        <w:rPr>
          <w:rFonts w:ascii="Trebuchet MS" w:eastAsia="Times New Roman" w:hAnsi="Trebuchet MS"/>
          <w:color w:val="0F243E" w:themeColor="text2" w:themeShade="80"/>
          <w:szCs w:val="24"/>
        </w:rPr>
        <w:t xml:space="preserve">proiectului, </w:t>
      </w:r>
      <w:r w:rsidR="004E4437" w:rsidRPr="003E4F3B">
        <w:rPr>
          <w:rFonts w:ascii="Trebuchet MS" w:eastAsia="Times New Roman" w:hAnsi="Trebuchet MS"/>
          <w:color w:val="0F243E" w:themeColor="text2" w:themeShade="80"/>
          <w:szCs w:val="24"/>
        </w:rPr>
        <w:t>î</w:t>
      </w:r>
      <w:r w:rsidRPr="003E4F3B">
        <w:rPr>
          <w:rFonts w:ascii="Trebuchet MS" w:eastAsia="Times New Roman" w:hAnsi="Trebuchet MS"/>
          <w:color w:val="0F243E" w:themeColor="text2" w:themeShade="80"/>
          <w:szCs w:val="24"/>
        </w:rPr>
        <w:t>n special la programele de formare profesională a angajaţilor vârstnici.</w:t>
      </w:r>
    </w:p>
    <w:p w14:paraId="6F6BD5B1" w14:textId="77777777" w:rsidR="0011018E" w:rsidRPr="003E4F3B" w:rsidRDefault="0011018E" w:rsidP="006B4E15">
      <w:pPr>
        <w:spacing w:after="0" w:line="240" w:lineRule="auto"/>
        <w:jc w:val="both"/>
        <w:rPr>
          <w:rFonts w:ascii="Trebuchet MS" w:hAnsi="Trebuchet MS"/>
          <w:color w:val="0F243E" w:themeColor="text2" w:themeShade="80"/>
          <w:kern w:val="1"/>
        </w:rPr>
        <w:sectPr w:rsidR="0011018E" w:rsidRPr="003E4F3B" w:rsidSect="00DC610C">
          <w:headerReference w:type="default" r:id="rId10"/>
          <w:footerReference w:type="even" r:id="rId11"/>
          <w:footerReference w:type="default" r:id="rId12"/>
          <w:headerReference w:type="first" r:id="rId13"/>
          <w:footerReference w:type="first" r:id="rId14"/>
          <w:pgSz w:w="11906" w:h="16838"/>
          <w:pgMar w:top="540" w:right="992" w:bottom="567" w:left="1276" w:header="1361" w:footer="709" w:gutter="0"/>
          <w:cols w:space="708"/>
          <w:docGrid w:linePitch="360"/>
        </w:sectPr>
      </w:pPr>
    </w:p>
    <w:p w14:paraId="16F1D167" w14:textId="050795F6" w:rsidR="006B3357" w:rsidRPr="003E4F3B" w:rsidRDefault="0011018E" w:rsidP="0032721F">
      <w:pPr>
        <w:pStyle w:val="Titlu2"/>
        <w:numPr>
          <w:ilvl w:val="1"/>
          <w:numId w:val="14"/>
        </w:numPr>
        <w:spacing w:before="0" w:line="240" w:lineRule="auto"/>
        <w:jc w:val="both"/>
        <w:rPr>
          <w:rFonts w:ascii="Trebuchet MS" w:hAnsi="Trebuchet MS"/>
          <w:b/>
          <w:color w:val="0F243E" w:themeColor="text2" w:themeShade="80"/>
          <w:sz w:val="22"/>
          <w:szCs w:val="22"/>
        </w:rPr>
      </w:pPr>
      <w:bookmarkStart w:id="38" w:name="_Toc493077167"/>
      <w:r w:rsidRPr="003E4F3B">
        <w:rPr>
          <w:rFonts w:ascii="Trebuchet MS" w:hAnsi="Trebuchet MS"/>
          <w:b/>
          <w:color w:val="0F243E" w:themeColor="text2" w:themeShade="80"/>
          <w:sz w:val="22"/>
          <w:szCs w:val="22"/>
        </w:rPr>
        <w:lastRenderedPageBreak/>
        <w:t>Indicatori specifici de program</w:t>
      </w:r>
      <w:bookmarkEnd w:id="38"/>
    </w:p>
    <w:p w14:paraId="55FB17AF" w14:textId="77777777" w:rsidR="009542E6" w:rsidRPr="003E4F3B" w:rsidRDefault="009542E6" w:rsidP="00900498">
      <w:pPr>
        <w:pStyle w:val="Corptext"/>
        <w:spacing w:after="0"/>
        <w:rPr>
          <w:color w:val="0F243E" w:themeColor="text2" w:themeShade="80"/>
          <w:lang w:val="ro-RO" w:eastAsia="ar-SA"/>
        </w:rPr>
      </w:pPr>
    </w:p>
    <w:p w14:paraId="1CC8886A" w14:textId="77777777" w:rsidR="0011018E" w:rsidRPr="003E4F3B" w:rsidRDefault="0011018E" w:rsidP="00066114">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Fiecare propunere de proiect va avea în vedere următoarele </w:t>
      </w:r>
      <w:r w:rsidRPr="003E4F3B">
        <w:rPr>
          <w:rFonts w:ascii="Trebuchet MS" w:hAnsi="Trebuchet MS"/>
          <w:b/>
          <w:color w:val="0F243E" w:themeColor="text2" w:themeShade="80"/>
          <w:u w:val="single"/>
        </w:rPr>
        <w:t>ținte minime obligatorii</w:t>
      </w:r>
      <w:r w:rsidRPr="003E4F3B">
        <w:rPr>
          <w:rFonts w:ascii="Trebuchet MS" w:hAnsi="Trebuchet MS"/>
          <w:color w:val="0F243E" w:themeColor="text2" w:themeShade="80"/>
        </w:rPr>
        <w:t xml:space="preserve"> pentru indicatorii de realizare/rezultat imediat (criteriu de eligibilitate proiect):</w:t>
      </w:r>
    </w:p>
    <w:p w14:paraId="0896E9A0" w14:textId="77777777" w:rsidR="00A67505" w:rsidRPr="003E4F3B" w:rsidRDefault="00A67505" w:rsidP="00066114">
      <w:pPr>
        <w:spacing w:after="0" w:line="240" w:lineRule="auto"/>
        <w:jc w:val="both"/>
        <w:rPr>
          <w:rFonts w:ascii="Trebuchet MS" w:hAnsi="Trebuchet MS"/>
          <w:color w:val="0F243E" w:themeColor="text2" w:themeShade="80"/>
        </w:rPr>
      </w:pPr>
    </w:p>
    <w:tbl>
      <w:tblPr>
        <w:tblW w:w="5372"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1362"/>
        <w:gridCol w:w="1388"/>
        <w:gridCol w:w="1245"/>
        <w:gridCol w:w="825"/>
        <w:gridCol w:w="1415"/>
        <w:gridCol w:w="1802"/>
        <w:gridCol w:w="1603"/>
      </w:tblGrid>
      <w:tr w:rsidR="003E4F3B" w:rsidRPr="003E4F3B" w14:paraId="272E36B2" w14:textId="77777777" w:rsidTr="003E4F3B">
        <w:trPr>
          <w:tblHeader/>
          <w:jc w:val="right"/>
        </w:trPr>
        <w:tc>
          <w:tcPr>
            <w:tcW w:w="2271" w:type="pct"/>
            <w:gridSpan w:val="4"/>
            <w:shd w:val="clear" w:color="auto" w:fill="EEECE1"/>
          </w:tcPr>
          <w:p w14:paraId="5427302C"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Indicatori de rezultat imediat</w:t>
            </w:r>
          </w:p>
        </w:tc>
        <w:tc>
          <w:tcPr>
            <w:tcW w:w="2729" w:type="pct"/>
            <w:gridSpan w:val="4"/>
            <w:shd w:val="clear" w:color="auto" w:fill="EEECE1"/>
          </w:tcPr>
          <w:p w14:paraId="7E6FEEEF"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Indicatori de realizare</w:t>
            </w:r>
          </w:p>
        </w:tc>
      </w:tr>
      <w:tr w:rsidR="003E4F3B" w:rsidRPr="003E4F3B" w14:paraId="0307342A" w14:textId="77777777" w:rsidTr="003E4F3B">
        <w:trPr>
          <w:tblHeader/>
          <w:jc w:val="right"/>
        </w:trPr>
        <w:tc>
          <w:tcPr>
            <w:tcW w:w="340" w:type="pct"/>
            <w:shd w:val="clear" w:color="auto" w:fill="EEECE1"/>
          </w:tcPr>
          <w:p w14:paraId="32F5057C"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Cod</w:t>
            </w:r>
          </w:p>
        </w:tc>
        <w:tc>
          <w:tcPr>
            <w:tcW w:w="658" w:type="pct"/>
            <w:shd w:val="clear" w:color="auto" w:fill="EEECE1"/>
          </w:tcPr>
          <w:p w14:paraId="7CE03013"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Regiune de dezvoltare</w:t>
            </w:r>
          </w:p>
        </w:tc>
        <w:tc>
          <w:tcPr>
            <w:tcW w:w="671" w:type="pct"/>
            <w:shd w:val="clear" w:color="auto" w:fill="EEECE1"/>
          </w:tcPr>
          <w:p w14:paraId="3FA1346D"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Denumire indicator</w:t>
            </w:r>
          </w:p>
        </w:tc>
        <w:tc>
          <w:tcPr>
            <w:tcW w:w="602" w:type="pct"/>
            <w:shd w:val="clear" w:color="auto" w:fill="EEECE1"/>
          </w:tcPr>
          <w:p w14:paraId="26650640"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Ţinta minimă solicitată</w:t>
            </w:r>
          </w:p>
        </w:tc>
        <w:tc>
          <w:tcPr>
            <w:tcW w:w="399" w:type="pct"/>
            <w:shd w:val="clear" w:color="auto" w:fill="EEECE1"/>
          </w:tcPr>
          <w:p w14:paraId="0CAD9820"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Cod</w:t>
            </w:r>
          </w:p>
        </w:tc>
        <w:tc>
          <w:tcPr>
            <w:tcW w:w="684" w:type="pct"/>
            <w:shd w:val="clear" w:color="auto" w:fill="EEECE1"/>
          </w:tcPr>
          <w:p w14:paraId="7AB1B30D"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Regiune de dezvoltare</w:t>
            </w:r>
          </w:p>
        </w:tc>
        <w:tc>
          <w:tcPr>
            <w:tcW w:w="871" w:type="pct"/>
            <w:shd w:val="clear" w:color="auto" w:fill="EEECE1"/>
          </w:tcPr>
          <w:p w14:paraId="0E2EF91B"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Denumire indicator</w:t>
            </w:r>
          </w:p>
        </w:tc>
        <w:tc>
          <w:tcPr>
            <w:tcW w:w="774" w:type="pct"/>
            <w:shd w:val="clear" w:color="auto" w:fill="EEECE1"/>
          </w:tcPr>
          <w:p w14:paraId="3B172C31" w14:textId="77777777"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Ţinta minimă solicitată</w:t>
            </w:r>
          </w:p>
        </w:tc>
      </w:tr>
      <w:tr w:rsidR="003E4F3B" w:rsidRPr="003E4F3B" w14:paraId="122658E0" w14:textId="77777777" w:rsidTr="003E4F3B">
        <w:trPr>
          <w:trHeight w:val="2485"/>
          <w:jc w:val="right"/>
        </w:trPr>
        <w:tc>
          <w:tcPr>
            <w:tcW w:w="340" w:type="pct"/>
          </w:tcPr>
          <w:p w14:paraId="4668D300" w14:textId="27A32D2E"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4S34</w:t>
            </w:r>
          </w:p>
        </w:tc>
        <w:tc>
          <w:tcPr>
            <w:tcW w:w="658" w:type="pct"/>
          </w:tcPr>
          <w:p w14:paraId="3E737321" w14:textId="3FA1A80F" w:rsidR="00A67505" w:rsidRPr="003E4F3B" w:rsidRDefault="00A67505" w:rsidP="00400D41">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Regiuni mai puţin dezvoltate</w:t>
            </w:r>
          </w:p>
        </w:tc>
        <w:tc>
          <w:tcPr>
            <w:tcW w:w="671" w:type="pct"/>
          </w:tcPr>
          <w:p w14:paraId="7B6418D1" w14:textId="355F649A"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Persoane care dobândesc o calificare/ care şi-au validat competenţele în sectoarele economice/domeniile cu specializare inteligentă aferente SNC/SNCDI la încetarea calităţii de participant</w:t>
            </w:r>
          </w:p>
        </w:tc>
        <w:tc>
          <w:tcPr>
            <w:tcW w:w="602" w:type="pct"/>
          </w:tcPr>
          <w:p w14:paraId="417364C4" w14:textId="77777777" w:rsidR="00A67505" w:rsidRPr="003E4F3B" w:rsidRDefault="00A67505" w:rsidP="00A67505">
            <w:pPr>
              <w:spacing w:after="0" w:line="240" w:lineRule="auto"/>
              <w:jc w:val="both"/>
              <w:rPr>
                <w:color w:val="0F243E" w:themeColor="text2" w:themeShade="80"/>
              </w:rPr>
            </w:pPr>
            <w:r w:rsidRPr="003E4F3B">
              <w:rPr>
                <w:rFonts w:ascii="Trebuchet MS" w:hAnsi="Trebuchet MS" w:cs="Calibri"/>
                <w:color w:val="0F243E" w:themeColor="text2" w:themeShade="80"/>
              </w:rPr>
              <w:t>Ținta minimă a indicatorului 4S34 este de 80% din ținta indicatorului 4S36</w:t>
            </w:r>
          </w:p>
          <w:p w14:paraId="3B957D88" w14:textId="77777777" w:rsidR="00A67505" w:rsidRPr="003E4F3B" w:rsidRDefault="00A67505" w:rsidP="00400D41">
            <w:pPr>
              <w:spacing w:after="0" w:line="240" w:lineRule="auto"/>
              <w:jc w:val="both"/>
              <w:rPr>
                <w:rFonts w:ascii="Trebuchet MS" w:hAnsi="Trebuchet MS" w:cs="Calibri"/>
                <w:color w:val="0F243E" w:themeColor="text2" w:themeShade="80"/>
              </w:rPr>
            </w:pPr>
          </w:p>
        </w:tc>
        <w:tc>
          <w:tcPr>
            <w:tcW w:w="399" w:type="pct"/>
          </w:tcPr>
          <w:p w14:paraId="300AF30B" w14:textId="77777777"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4S35</w:t>
            </w:r>
          </w:p>
          <w:p w14:paraId="2F1AB3CE"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2E70B244"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347398AB"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51B4BA47"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1D5B0DB0"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4928CEE3"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06E8B2E3"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2823579A"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3D95ABEA"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4D33FAD3" w14:textId="017857FF"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4S36</w:t>
            </w:r>
          </w:p>
        </w:tc>
        <w:tc>
          <w:tcPr>
            <w:tcW w:w="684" w:type="pct"/>
          </w:tcPr>
          <w:p w14:paraId="5E2A5F05" w14:textId="525A5A66"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b/>
                <w:color w:val="0F243E" w:themeColor="text2" w:themeShade="80"/>
              </w:rPr>
              <w:t>Regiuni mai puţin dezvoltate</w:t>
            </w:r>
          </w:p>
        </w:tc>
        <w:tc>
          <w:tcPr>
            <w:tcW w:w="871" w:type="pct"/>
          </w:tcPr>
          <w:p w14:paraId="4C804ABE" w14:textId="77777777" w:rsidR="00A67505" w:rsidRPr="003E4F3B" w:rsidRDefault="00A67505" w:rsidP="00400D41">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Întreprinderi care introduc programe de învățare la locul de muncă la 6 luni după finalizarea sprijinului, din care: IMM-uri</w:t>
            </w:r>
          </w:p>
          <w:p w14:paraId="70C040EC" w14:textId="77777777" w:rsidR="00A67505" w:rsidRPr="003E4F3B" w:rsidRDefault="00A67505" w:rsidP="00400D41">
            <w:pPr>
              <w:autoSpaceDE w:val="0"/>
              <w:autoSpaceDN w:val="0"/>
              <w:adjustRightInd w:val="0"/>
              <w:spacing w:after="0" w:line="240" w:lineRule="auto"/>
              <w:jc w:val="both"/>
              <w:rPr>
                <w:rFonts w:ascii="Trebuchet MS" w:hAnsi="Trebuchet MS"/>
                <w:color w:val="0F243E" w:themeColor="text2" w:themeShade="80"/>
              </w:rPr>
            </w:pPr>
          </w:p>
          <w:p w14:paraId="2BFEF5EC" w14:textId="77777777" w:rsidR="003E4F3B" w:rsidRPr="003E4F3B" w:rsidRDefault="003E4F3B" w:rsidP="00400D41">
            <w:pPr>
              <w:autoSpaceDE w:val="0"/>
              <w:autoSpaceDN w:val="0"/>
              <w:adjustRightInd w:val="0"/>
              <w:spacing w:after="0" w:line="240" w:lineRule="auto"/>
              <w:jc w:val="both"/>
              <w:rPr>
                <w:rFonts w:ascii="Trebuchet MS" w:hAnsi="Trebuchet MS"/>
                <w:color w:val="0F243E" w:themeColor="text2" w:themeShade="80"/>
              </w:rPr>
            </w:pPr>
          </w:p>
          <w:p w14:paraId="74DFA0E3" w14:textId="77777777" w:rsidR="00A67505" w:rsidRPr="003E4F3B" w:rsidRDefault="00A67505" w:rsidP="00A67505">
            <w:pPr>
              <w:autoSpaceDE w:val="0"/>
              <w:autoSpaceDN w:val="0"/>
              <w:adjustRightInd w:val="0"/>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Angajați care beneficiază de programe de formare</w:t>
            </w:r>
          </w:p>
          <w:p w14:paraId="7BBA54AB" w14:textId="0AE28B69" w:rsidR="00A67505" w:rsidRPr="003E4F3B" w:rsidRDefault="00A67505" w:rsidP="00400D41">
            <w:pPr>
              <w:autoSpaceDE w:val="0"/>
              <w:autoSpaceDN w:val="0"/>
              <w:adjustRightInd w:val="0"/>
              <w:spacing w:after="0" w:line="240" w:lineRule="auto"/>
              <w:jc w:val="both"/>
              <w:rPr>
                <w:rFonts w:ascii="Trebuchet MS" w:hAnsi="Trebuchet MS" w:cs="Calibri"/>
                <w:color w:val="0F243E" w:themeColor="text2" w:themeShade="80"/>
              </w:rPr>
            </w:pPr>
          </w:p>
        </w:tc>
        <w:tc>
          <w:tcPr>
            <w:tcW w:w="774" w:type="pct"/>
          </w:tcPr>
          <w:p w14:paraId="53F5BBD0" w14:textId="60A9160F"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Ținta indicatorului 4S35 este 1 (unu).</w:t>
            </w:r>
          </w:p>
          <w:p w14:paraId="1532F36E"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5EB186C5" w14:textId="77777777" w:rsidR="00A67505" w:rsidRPr="003E4F3B" w:rsidRDefault="00A67505" w:rsidP="00400D41">
            <w:pPr>
              <w:spacing w:after="0" w:line="240" w:lineRule="auto"/>
              <w:jc w:val="both"/>
              <w:rPr>
                <w:rFonts w:ascii="Trebuchet MS" w:hAnsi="Trebuchet MS" w:cs="Calibri"/>
                <w:color w:val="0F243E" w:themeColor="text2" w:themeShade="80"/>
              </w:rPr>
            </w:pPr>
          </w:p>
          <w:p w14:paraId="6EE47E11"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4EC54B2F"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01E23168"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5D8E0266" w14:textId="77777777" w:rsidR="003E4F3B" w:rsidRPr="003E4F3B" w:rsidRDefault="003E4F3B" w:rsidP="00400D41">
            <w:pPr>
              <w:spacing w:after="0" w:line="240" w:lineRule="auto"/>
              <w:jc w:val="both"/>
              <w:rPr>
                <w:rFonts w:ascii="Trebuchet MS" w:hAnsi="Trebuchet MS" w:cs="Calibri"/>
                <w:color w:val="0F243E" w:themeColor="text2" w:themeShade="80"/>
              </w:rPr>
            </w:pPr>
          </w:p>
          <w:p w14:paraId="364F1005" w14:textId="5B8C1C2A" w:rsidR="00A67505" w:rsidRPr="003E4F3B" w:rsidRDefault="00A67505" w:rsidP="00400D41">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Ținta minimă solicitată pentru acest indicator este de 50 de persoane</w:t>
            </w:r>
          </w:p>
        </w:tc>
      </w:tr>
    </w:tbl>
    <w:p w14:paraId="208D57FF" w14:textId="77777777" w:rsidR="00A67505" w:rsidRPr="003E4F3B" w:rsidRDefault="00A67505" w:rsidP="00066114">
      <w:pPr>
        <w:spacing w:after="0" w:line="240" w:lineRule="auto"/>
        <w:jc w:val="both"/>
        <w:rPr>
          <w:rFonts w:ascii="Trebuchet MS" w:hAnsi="Trebuchet MS"/>
          <w:b/>
          <w:color w:val="0F243E" w:themeColor="text2" w:themeShade="80"/>
        </w:rPr>
      </w:pPr>
    </w:p>
    <w:p w14:paraId="2DB1F4D2" w14:textId="77777777" w:rsidR="0011018E" w:rsidRPr="003E4F3B" w:rsidRDefault="0011018E" w:rsidP="006B4E15">
      <w:pPr>
        <w:spacing w:after="0" w:line="240" w:lineRule="auto"/>
        <w:jc w:val="both"/>
        <w:rPr>
          <w:rFonts w:ascii="Trebuchet MS" w:hAnsi="Trebuchet MS"/>
          <w:b/>
          <w:color w:val="0F243E" w:themeColor="text2" w:themeShade="80"/>
        </w:rPr>
      </w:pPr>
    </w:p>
    <w:p w14:paraId="1F09ECD7" w14:textId="5E2C8E6D" w:rsidR="0011018E" w:rsidRPr="003E4F3B" w:rsidRDefault="0011018E" w:rsidP="00C80D13">
      <w:pPr>
        <w:pStyle w:val="Titlu3"/>
        <w:numPr>
          <w:ilvl w:val="1"/>
          <w:numId w:val="14"/>
        </w:numPr>
        <w:spacing w:before="0" w:line="240" w:lineRule="auto"/>
        <w:jc w:val="both"/>
        <w:rPr>
          <w:rFonts w:ascii="Trebuchet MS" w:hAnsi="Trebuchet MS"/>
          <w:b/>
          <w:color w:val="0F243E" w:themeColor="text2" w:themeShade="80"/>
          <w:sz w:val="22"/>
          <w:szCs w:val="22"/>
          <w:lang w:val="ro-RO"/>
        </w:rPr>
      </w:pPr>
      <w:bookmarkStart w:id="39" w:name="_Toc493077168"/>
      <w:r w:rsidRPr="003E4F3B">
        <w:rPr>
          <w:rFonts w:ascii="Trebuchet MS" w:hAnsi="Trebuchet MS"/>
          <w:b/>
          <w:color w:val="0F243E" w:themeColor="text2" w:themeShade="80"/>
          <w:sz w:val="22"/>
          <w:szCs w:val="22"/>
          <w:lang w:val="ro-RO"/>
        </w:rPr>
        <w:t>Raportarea indicatorilor</w:t>
      </w:r>
      <w:bookmarkEnd w:id="39"/>
    </w:p>
    <w:p w14:paraId="7B1820C6" w14:textId="7ADA80B4" w:rsidR="00A67505" w:rsidRPr="003E4F3B" w:rsidRDefault="00A67505" w:rsidP="00A67505">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Conform Regulamentului (UE) nr. 1304/2013, respectiv dispozițiilor Anexei 1 </w:t>
      </w:r>
      <w:r w:rsidRPr="003E4F3B">
        <w:rPr>
          <w:rFonts w:ascii="Trebuchet MS" w:hAnsi="Trebuchet MS"/>
          <w:i/>
          <w:color w:val="0F243E" w:themeColor="text2" w:themeShade="80"/>
        </w:rPr>
        <w:t>”Indicatorii comuni de realizare și de rezultat privind investițiile realizate din FSE”</w:t>
      </w:r>
      <w:r w:rsidR="00E30AC2" w:rsidRPr="003E4F3B">
        <w:rPr>
          <w:rFonts w:ascii="Trebuchet MS" w:hAnsi="Trebuchet MS"/>
          <w:i/>
          <w:color w:val="0F243E" w:themeColor="text2" w:themeShade="80"/>
        </w:rPr>
        <w:t xml:space="preserve"> (1-2)</w:t>
      </w:r>
      <w:r w:rsidRPr="003E4F3B">
        <w:rPr>
          <w:rFonts w:ascii="Trebuchet MS" w:hAnsi="Trebuchet MS"/>
          <w:color w:val="0F243E" w:themeColor="text2" w:themeShade="80"/>
        </w:rPr>
        <w:t xml:space="preserve">,  „Participanți” sunt </w:t>
      </w:r>
      <w:r w:rsidRPr="003E4F3B">
        <w:rPr>
          <w:rFonts w:ascii="Trebuchet MS" w:hAnsi="Trebuchet MS"/>
          <w:i/>
          <w:color w:val="0F243E" w:themeColor="text2" w:themeShade="80"/>
        </w:rPr>
        <w:t xml:space="preserve">persoanele care beneficiază în mod direct de o intervenție din FSE, care pot fi identificate și cărora li se pot solicită caracteristicile și pentru care sunt angajate cheltuieli specifice. Alte persoane nu vor fi clasificate ca participanți. </w:t>
      </w:r>
      <w:r w:rsidR="00E30AC2" w:rsidRPr="003E4F3B">
        <w:rPr>
          <w:rFonts w:ascii="Trebuchet MS" w:hAnsi="Trebuchet MS"/>
          <w:i/>
          <w:color w:val="0F243E" w:themeColor="text2" w:themeShade="80"/>
        </w:rPr>
        <w:t xml:space="preserve">Iar </w:t>
      </w:r>
      <w:r w:rsidR="00E30AC2" w:rsidRPr="003E4F3B">
        <w:rPr>
          <w:rFonts w:ascii="Trebuchet MS" w:hAnsi="Trebuchet MS"/>
          <w:color w:val="0F243E" w:themeColor="text2" w:themeShade="80"/>
        </w:rPr>
        <w:t>Indicatorii comuni de realizare pentru entități sunt numărul de microîntreprinderi și de întreprinderi mici și mijlocii care beneficiază de sprijin (inclusiv întreprinderi cooperatiste și întreprinderi din economia socială).</w:t>
      </w:r>
    </w:p>
    <w:p w14:paraId="67AE3700" w14:textId="77777777" w:rsidR="00A67505" w:rsidRPr="003E4F3B" w:rsidRDefault="00A67505" w:rsidP="00A67505">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Conform Regulamentului (UE) nr. 1304/2013, art. 5 </w:t>
      </w:r>
      <w:r w:rsidRPr="003E4F3B">
        <w:rPr>
          <w:rFonts w:ascii="Trebuchet MS" w:hAnsi="Trebuchet MS"/>
          <w:i/>
          <w:color w:val="0F243E" w:themeColor="text2" w:themeShade="80"/>
        </w:rPr>
        <w:t xml:space="preserve">”Toți indicatorii comuni de realizare și de rezultat trebuie raportați pentru toate prioritățile de investiții”. </w:t>
      </w:r>
      <w:r w:rsidRPr="003E4F3B">
        <w:rPr>
          <w:rFonts w:ascii="Trebuchet MS" w:hAnsi="Trebuchet MS"/>
          <w:color w:val="0F243E" w:themeColor="text2" w:themeShade="80"/>
        </w:rPr>
        <w:t xml:space="preserve">Pentru a răspunde acestei cerințe, solicitantul va avea obligația raportării indicatorilor comuni, conform </w:t>
      </w:r>
      <w:r w:rsidRPr="003E4F3B">
        <w:rPr>
          <w:rFonts w:ascii="Trebuchet MS" w:hAnsi="Trebuchet MS"/>
          <w:b/>
          <w:color w:val="0F243E" w:themeColor="text2" w:themeShade="80"/>
        </w:rPr>
        <w:t>ghidului de raportare indicatori (comuni și specifici de program).</w:t>
      </w:r>
    </w:p>
    <w:p w14:paraId="2180EA92" w14:textId="77777777" w:rsidR="00A67505" w:rsidRPr="003E4F3B" w:rsidRDefault="00A67505" w:rsidP="00E30AC2">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t xml:space="preserve">Toate datele aferente indicatorilor privind participanții trebuie raportate conform atributelor menţionate în anexa I a Regulamentului FSE nr. 1304/2013.  </w:t>
      </w:r>
    </w:p>
    <w:p w14:paraId="69B3A845" w14:textId="77777777" w:rsidR="00A67505" w:rsidRPr="003E4F3B" w:rsidRDefault="00A67505" w:rsidP="00E30AC2">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t>Solicitantul va putea selecta dintr-o listă predefinită în aplicația informatică indicatorii aferenți apelului de proiecte și va completa ținte pentru acei indicatori pentru care se solicită acest lucru, așa cum i se va semnala și în sistemul informatic.</w:t>
      </w:r>
    </w:p>
    <w:p w14:paraId="2C4B58FA" w14:textId="77777777" w:rsidR="00A67505" w:rsidRPr="003E4F3B" w:rsidRDefault="00A67505" w:rsidP="00E30AC2">
      <w:pPr>
        <w:spacing w:before="120" w:after="120" w:line="240" w:lineRule="auto"/>
        <w:jc w:val="both"/>
        <w:rPr>
          <w:rFonts w:ascii="Trebuchet MS" w:hAnsi="Trebuchet MS"/>
          <w:b/>
          <w:color w:val="0F243E" w:themeColor="text2" w:themeShade="80"/>
          <w:kern w:val="1"/>
          <w:u w:val="single"/>
        </w:rPr>
      </w:pPr>
      <w:r w:rsidRPr="003E4F3B">
        <w:rPr>
          <w:rFonts w:ascii="Trebuchet MS" w:hAnsi="Trebuchet MS"/>
          <w:b/>
          <w:color w:val="0F243E" w:themeColor="text2" w:themeShade="80"/>
          <w:kern w:val="1"/>
          <w:u w:val="single"/>
        </w:rPr>
        <w:t xml:space="preserve">Funcție de tipul de activități prevăzute, toți indicatorii menționați în prezentul apel de proiecte sunt obligatorii. </w:t>
      </w:r>
    </w:p>
    <w:p w14:paraId="61A1369A" w14:textId="77777777" w:rsidR="00A67505" w:rsidRPr="003E4F3B" w:rsidRDefault="00A67505" w:rsidP="00E30AC2">
      <w:pPr>
        <w:spacing w:before="120" w:after="120" w:line="240" w:lineRule="auto"/>
        <w:jc w:val="both"/>
        <w:rPr>
          <w:rFonts w:ascii="Trebuchet MS" w:hAnsi="Trebuchet MS"/>
          <w:color w:val="0F243E" w:themeColor="text2" w:themeShade="80"/>
        </w:rPr>
      </w:pPr>
      <w:r w:rsidRPr="003E4F3B">
        <w:rPr>
          <w:rFonts w:ascii="Trebuchet MS" w:hAnsi="Trebuchet MS"/>
          <w:color w:val="0F243E" w:themeColor="text2" w:themeShade="80"/>
        </w:rPr>
        <w:lastRenderedPageBreak/>
        <w:t>Participanţii, în conformitate cu prevederile legale în vigoare, vor semna o declaraţie prin care îşi dau acordul privind utilizarea şi publicarea datelor personale.</w:t>
      </w:r>
    </w:p>
    <w:p w14:paraId="00B88C3D" w14:textId="77777777" w:rsidR="00A67505" w:rsidRPr="003E4F3B" w:rsidRDefault="00A67505" w:rsidP="00E30AC2">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După semnarea contractului de finanţare nerambursabilă cu AM/OI responsabil, dumneavoastră, în calitate de beneficiar, va trebui să demarați procedurile legale în vederea înregistrării ca operator de date cu caracter personal. Participanții, în conformitate cu prevederile legale în vigoare, vor semna o declarație prin care îşi dau acordul privind utilizarea şi publicarea datelor personale.</w:t>
      </w:r>
    </w:p>
    <w:p w14:paraId="66D30FE9" w14:textId="77777777" w:rsidR="008A3546" w:rsidRPr="003E4F3B" w:rsidRDefault="008A3546" w:rsidP="006B4E15">
      <w:pPr>
        <w:spacing w:after="0" w:line="240" w:lineRule="auto"/>
        <w:jc w:val="both"/>
        <w:rPr>
          <w:rFonts w:ascii="Trebuchet MS" w:hAnsi="Trebuchet MS"/>
          <w:color w:val="0F243E" w:themeColor="text2" w:themeShade="80"/>
        </w:rPr>
      </w:pPr>
    </w:p>
    <w:p w14:paraId="4A16547B" w14:textId="77777777" w:rsidR="0011018E" w:rsidRPr="003E4F3B" w:rsidRDefault="0011018E" w:rsidP="00C80D13">
      <w:pPr>
        <w:pStyle w:val="Titlu2"/>
        <w:numPr>
          <w:ilvl w:val="1"/>
          <w:numId w:val="14"/>
        </w:numPr>
        <w:spacing w:before="0" w:line="240" w:lineRule="auto"/>
        <w:jc w:val="both"/>
        <w:rPr>
          <w:rFonts w:ascii="Trebuchet MS" w:hAnsi="Trebuchet MS"/>
          <w:b/>
          <w:color w:val="0F243E" w:themeColor="text2" w:themeShade="80"/>
          <w:sz w:val="22"/>
          <w:szCs w:val="22"/>
        </w:rPr>
      </w:pPr>
      <w:bookmarkStart w:id="40" w:name="_Toc422156791"/>
      <w:bookmarkStart w:id="41" w:name="_Toc422157543"/>
      <w:bookmarkStart w:id="42" w:name="_Toc422229808"/>
      <w:bookmarkStart w:id="43" w:name="_Toc422230090"/>
      <w:bookmarkStart w:id="44" w:name="_Toc493077169"/>
      <w:bookmarkEnd w:id="40"/>
      <w:bookmarkEnd w:id="41"/>
      <w:bookmarkEnd w:id="42"/>
      <w:bookmarkEnd w:id="43"/>
      <w:r w:rsidRPr="003E4F3B">
        <w:rPr>
          <w:rFonts w:ascii="Trebuchet MS" w:hAnsi="Trebuchet MS"/>
          <w:b/>
          <w:color w:val="0F243E" w:themeColor="text2" w:themeShade="80"/>
          <w:sz w:val="22"/>
          <w:szCs w:val="22"/>
        </w:rPr>
        <w:t>Alocarea financiară stabilită in cadrul prezentului apel de proiect</w:t>
      </w:r>
      <w:bookmarkEnd w:id="44"/>
    </w:p>
    <w:p w14:paraId="55B3CFAB" w14:textId="77777777" w:rsidR="0072488B" w:rsidRPr="003E4F3B" w:rsidRDefault="0072488B" w:rsidP="0072488B">
      <w:pPr>
        <w:pStyle w:val="Corptext"/>
        <w:ind w:left="360"/>
        <w:rPr>
          <w:rFonts w:ascii="Trebuchet MS" w:hAnsi="Trebuchet MS"/>
          <w:color w:val="0F243E" w:themeColor="text2" w:themeShade="80"/>
          <w:sz w:val="22"/>
          <w:szCs w:val="22"/>
          <w:lang w:val="ro-RO" w:eastAsia="ar-SA"/>
        </w:rPr>
      </w:pPr>
    </w:p>
    <w:p w14:paraId="6E32BCEB" w14:textId="06052C6A" w:rsidR="00942881" w:rsidRPr="003E4F3B" w:rsidRDefault="00942881" w:rsidP="00942881">
      <w:pPr>
        <w:jc w:val="both"/>
        <w:rPr>
          <w:rFonts w:ascii="Trebuchet MS" w:hAnsi="Trebuchet MS"/>
          <w:color w:val="0F243E" w:themeColor="text2" w:themeShade="80"/>
        </w:rPr>
      </w:pPr>
      <w:r w:rsidRPr="003E4F3B">
        <w:rPr>
          <w:rFonts w:ascii="Trebuchet MS" w:hAnsi="Trebuchet MS"/>
          <w:color w:val="0F243E" w:themeColor="text2" w:themeShade="80"/>
        </w:rPr>
        <w:t xml:space="preserve">În cadrul prezentului apel de proiecte lansat în contextul Axei Prioritare 3, PI 10.iii OS 3.12 din cadrul Programului Operațional Capital Uman 2014-2020, bugetul alocat este </w:t>
      </w:r>
      <w:r w:rsidR="000032AE" w:rsidRPr="003E4F3B">
        <w:rPr>
          <w:rFonts w:ascii="Trebuchet MS" w:hAnsi="Trebuchet MS"/>
          <w:b/>
          <w:color w:val="0F243E" w:themeColor="text2" w:themeShade="80"/>
        </w:rPr>
        <w:t>38.297.87</w:t>
      </w:r>
      <w:r w:rsidR="002227F4" w:rsidRPr="003E4F3B">
        <w:rPr>
          <w:rFonts w:ascii="Trebuchet MS" w:hAnsi="Trebuchet MS"/>
          <w:b/>
          <w:color w:val="0F243E" w:themeColor="text2" w:themeShade="80"/>
        </w:rPr>
        <w:t>2,20</w:t>
      </w:r>
      <w:r w:rsidR="00065B2D" w:rsidRPr="003E4F3B">
        <w:rPr>
          <w:rFonts w:ascii="Trebuchet MS" w:hAnsi="Trebuchet MS"/>
          <w:b/>
          <w:color w:val="0F243E" w:themeColor="text2" w:themeShade="80"/>
        </w:rPr>
        <w:t xml:space="preserve"> euro </w:t>
      </w:r>
      <w:r w:rsidR="00065B2D" w:rsidRPr="003E4F3B">
        <w:rPr>
          <w:rFonts w:ascii="Trebuchet MS" w:hAnsi="Trebuchet MS"/>
          <w:b/>
          <w:bCs/>
          <w:color w:val="0F243E" w:themeColor="text2" w:themeShade="80"/>
        </w:rPr>
        <w:t>(contribuția UE + contribuția națională</w:t>
      </w:r>
      <w:r w:rsidRPr="003E4F3B">
        <w:rPr>
          <w:rFonts w:ascii="Trebuchet MS" w:hAnsi="Trebuchet MS"/>
          <w:color w:val="0F243E" w:themeColor="text2" w:themeShade="80"/>
        </w:rPr>
        <w:t>, fiind dedicat exclusiv</w:t>
      </w:r>
      <w:r w:rsidRPr="003E4F3B">
        <w:rPr>
          <w:rFonts w:ascii="Trebuchet MS" w:hAnsi="Trebuchet MS"/>
          <w:b/>
          <w:bCs/>
          <w:color w:val="0F243E" w:themeColor="text2" w:themeShade="80"/>
        </w:rPr>
        <w:t xml:space="preserve"> regiunilor mai puțin dezvoltate</w:t>
      </w:r>
      <w:r w:rsidRPr="003E4F3B">
        <w:rPr>
          <w:rFonts w:ascii="Trebuchet MS" w:hAnsi="Trebuchet MS"/>
          <w:color w:val="0F243E" w:themeColor="text2" w:themeShade="80"/>
        </w:rPr>
        <w:t xml:space="preserve"> (</w:t>
      </w:r>
      <w:r w:rsidRPr="003E4F3B">
        <w:rPr>
          <w:rFonts w:ascii="Trebuchet MS" w:hAnsi="Trebuchet MS"/>
          <w:i/>
          <w:iCs/>
          <w:color w:val="0F243E" w:themeColor="text2" w:themeShade="80"/>
        </w:rPr>
        <w:t>Nord-Est, Nord-Vest, Vest, Sud-Vest Oltenia, Centru, Sud-Est și Sud Muntenia)</w:t>
      </w:r>
      <w:r w:rsidRPr="003E4F3B">
        <w:rPr>
          <w:rFonts w:ascii="Trebuchet MS" w:hAnsi="Trebuchet MS"/>
          <w:color w:val="0F243E" w:themeColor="text2" w:themeShade="80"/>
        </w:rPr>
        <w:t xml:space="preserve"> din care finanțarea FSE este de 85%,</w:t>
      </w:r>
      <w:r w:rsidR="008D7BCF" w:rsidRPr="003E4F3B">
        <w:rPr>
          <w:rFonts w:ascii="Trebuchet MS" w:hAnsi="Trebuchet MS"/>
          <w:color w:val="0F243E" w:themeColor="text2" w:themeShade="80"/>
        </w:rPr>
        <w:t xml:space="preserve"> respectiv 32.553.1</w:t>
      </w:r>
      <w:r w:rsidR="002227F4" w:rsidRPr="003E4F3B">
        <w:rPr>
          <w:rFonts w:ascii="Trebuchet MS" w:hAnsi="Trebuchet MS"/>
          <w:color w:val="0F243E" w:themeColor="text2" w:themeShade="80"/>
        </w:rPr>
        <w:t>91</w:t>
      </w:r>
      <w:r w:rsidR="00F6681A" w:rsidRPr="003E4F3B">
        <w:rPr>
          <w:rFonts w:ascii="Trebuchet MS" w:hAnsi="Trebuchet MS"/>
          <w:color w:val="0F243E" w:themeColor="text2" w:themeShade="80"/>
        </w:rPr>
        <w:t>,</w:t>
      </w:r>
      <w:r w:rsidR="002227F4" w:rsidRPr="003E4F3B">
        <w:rPr>
          <w:rFonts w:ascii="Trebuchet MS" w:hAnsi="Trebuchet MS"/>
          <w:color w:val="0F243E" w:themeColor="text2" w:themeShade="80"/>
        </w:rPr>
        <w:t>37</w:t>
      </w:r>
      <w:r w:rsidR="008D7BCF" w:rsidRPr="003E4F3B">
        <w:rPr>
          <w:rFonts w:ascii="Trebuchet MS" w:hAnsi="Trebuchet MS"/>
          <w:color w:val="0F243E" w:themeColor="text2" w:themeShade="80"/>
        </w:rPr>
        <w:t xml:space="preserve"> euro,</w:t>
      </w:r>
      <w:r w:rsidRPr="003E4F3B">
        <w:rPr>
          <w:rFonts w:ascii="Trebuchet MS" w:hAnsi="Trebuchet MS"/>
          <w:color w:val="0F243E" w:themeColor="text2" w:themeShade="80"/>
        </w:rPr>
        <w:t xml:space="preserve"> iar contribuția națională este de 15%</w:t>
      </w:r>
      <w:r w:rsidR="008D7BCF" w:rsidRPr="003E4F3B">
        <w:rPr>
          <w:rFonts w:ascii="Trebuchet MS" w:hAnsi="Trebuchet MS"/>
          <w:color w:val="0F243E" w:themeColor="text2" w:themeShade="80"/>
        </w:rPr>
        <w:t>, respectiv 5.744.680</w:t>
      </w:r>
      <w:r w:rsidR="00F6681A" w:rsidRPr="003E4F3B">
        <w:rPr>
          <w:rFonts w:ascii="Trebuchet MS" w:hAnsi="Trebuchet MS"/>
          <w:color w:val="0F243E" w:themeColor="text2" w:themeShade="80"/>
        </w:rPr>
        <w:t>,</w:t>
      </w:r>
      <w:r w:rsidR="002227F4" w:rsidRPr="003E4F3B">
        <w:rPr>
          <w:rFonts w:ascii="Trebuchet MS" w:hAnsi="Trebuchet MS"/>
          <w:color w:val="0F243E" w:themeColor="text2" w:themeShade="80"/>
        </w:rPr>
        <w:t>93</w:t>
      </w:r>
      <w:r w:rsidR="008D7BCF" w:rsidRPr="003E4F3B">
        <w:rPr>
          <w:rFonts w:ascii="Trebuchet MS" w:hAnsi="Trebuchet MS"/>
          <w:color w:val="0F243E" w:themeColor="text2" w:themeShade="80"/>
        </w:rPr>
        <w:t xml:space="preserve"> euro</w:t>
      </w:r>
      <w:r w:rsidRPr="003E4F3B">
        <w:rPr>
          <w:rFonts w:ascii="Trebuchet MS" w:hAnsi="Trebuchet MS"/>
          <w:color w:val="0F243E" w:themeColor="text2" w:themeShade="80"/>
        </w:rPr>
        <w:t>.</w:t>
      </w:r>
      <w:r w:rsidR="00FF2BF3" w:rsidRPr="003E4F3B">
        <w:rPr>
          <w:rFonts w:ascii="Trebuchet MS" w:hAnsi="Trebuchet MS"/>
          <w:color w:val="0F243E" w:themeColor="text2" w:themeShade="80"/>
        </w:rPr>
        <w:t xml:space="preserve"> Alocarea este defalcată astfel:</w:t>
      </w:r>
    </w:p>
    <w:p w14:paraId="2E9D4C11" w14:textId="2439A32F" w:rsidR="00FF2BF3" w:rsidRPr="003E4F3B" w:rsidRDefault="00FF2BF3" w:rsidP="00FF2BF3">
      <w:pPr>
        <w:pStyle w:val="Listparagraf"/>
        <w:numPr>
          <w:ilvl w:val="0"/>
          <w:numId w:val="28"/>
        </w:numPr>
        <w:jc w:val="both"/>
        <w:rPr>
          <w:rFonts w:ascii="Trebuchet MS" w:hAnsi="Trebuchet MS"/>
          <w:color w:val="0F243E" w:themeColor="text2" w:themeShade="80"/>
        </w:rPr>
      </w:pPr>
      <w:r w:rsidRPr="003E4F3B">
        <w:rPr>
          <w:rFonts w:ascii="Trebuchet MS" w:hAnsi="Trebuchet MS"/>
          <w:b/>
          <w:color w:val="0F243E" w:themeColor="text2" w:themeShade="80"/>
        </w:rPr>
        <w:t xml:space="preserve">20.000.000 euro </w:t>
      </w:r>
      <w:r w:rsidRPr="003E4F3B">
        <w:rPr>
          <w:rFonts w:ascii="Trebuchet MS" w:hAnsi="Trebuchet MS"/>
          <w:color w:val="0F243E" w:themeColor="text2" w:themeShade="80"/>
        </w:rPr>
        <w:t>sunt alocați pentru cheltuieli arondate schemei de ajutor de stat, din care finanțarea FSE este de 85%, respectiv 17.000.000 euro, iar contribuția națională este de 15%, respectiv 3.000.000 euro;</w:t>
      </w:r>
    </w:p>
    <w:p w14:paraId="43E8C754" w14:textId="5B7FB1A7" w:rsidR="00FF2BF3" w:rsidRPr="003E4F3B" w:rsidRDefault="00FF2BF3" w:rsidP="00FF2BF3">
      <w:pPr>
        <w:pStyle w:val="Listparagraf"/>
        <w:numPr>
          <w:ilvl w:val="0"/>
          <w:numId w:val="28"/>
        </w:numPr>
        <w:jc w:val="both"/>
        <w:rPr>
          <w:rFonts w:ascii="Trebuchet MS" w:hAnsi="Trebuchet MS"/>
          <w:color w:val="0F243E" w:themeColor="text2" w:themeShade="80"/>
        </w:rPr>
      </w:pPr>
      <w:r w:rsidRPr="003E4F3B">
        <w:rPr>
          <w:rFonts w:ascii="Trebuchet MS" w:hAnsi="Trebuchet MS"/>
          <w:b/>
          <w:color w:val="0F243E" w:themeColor="text2" w:themeShade="80"/>
        </w:rPr>
        <w:t>18.297.87</w:t>
      </w:r>
      <w:r w:rsidR="002227F4" w:rsidRPr="003E4F3B">
        <w:rPr>
          <w:rFonts w:ascii="Trebuchet MS" w:hAnsi="Trebuchet MS"/>
          <w:b/>
          <w:color w:val="0F243E" w:themeColor="text2" w:themeShade="80"/>
        </w:rPr>
        <w:t>2,20</w:t>
      </w:r>
      <w:r w:rsidRPr="003E4F3B">
        <w:rPr>
          <w:rFonts w:ascii="Trebuchet MS" w:hAnsi="Trebuchet MS"/>
          <w:b/>
          <w:color w:val="0F243E" w:themeColor="text2" w:themeShade="80"/>
        </w:rPr>
        <w:t xml:space="preserve"> euro</w:t>
      </w:r>
      <w:r w:rsidRPr="003E4F3B">
        <w:rPr>
          <w:rFonts w:ascii="Trebuchet MS" w:hAnsi="Trebuchet MS"/>
          <w:color w:val="0F243E" w:themeColor="text2" w:themeShade="80"/>
        </w:rPr>
        <w:t xml:space="preserve"> sunt alocați pentru cheltuieli nearondate schemei de ajutor de stat, din care finanțarea FSE este de 85%, respectiv 15.553.1</w:t>
      </w:r>
      <w:r w:rsidR="002227F4" w:rsidRPr="003E4F3B">
        <w:rPr>
          <w:rFonts w:ascii="Trebuchet MS" w:hAnsi="Trebuchet MS"/>
          <w:color w:val="0F243E" w:themeColor="text2" w:themeShade="80"/>
        </w:rPr>
        <w:t>91,37</w:t>
      </w:r>
      <w:r w:rsidRPr="003E4F3B">
        <w:rPr>
          <w:rFonts w:ascii="Trebuchet MS" w:hAnsi="Trebuchet MS"/>
          <w:color w:val="0F243E" w:themeColor="text2" w:themeShade="80"/>
        </w:rPr>
        <w:t xml:space="preserve"> euro, iar contribuția națională este de 15%, respectiv 2.744.680</w:t>
      </w:r>
      <w:r w:rsidR="00F6681A" w:rsidRPr="003E4F3B">
        <w:rPr>
          <w:rFonts w:ascii="Trebuchet MS" w:hAnsi="Trebuchet MS"/>
          <w:color w:val="0F243E" w:themeColor="text2" w:themeShade="80"/>
        </w:rPr>
        <w:t>,</w:t>
      </w:r>
      <w:r w:rsidR="002227F4" w:rsidRPr="003E4F3B">
        <w:rPr>
          <w:rFonts w:ascii="Trebuchet MS" w:hAnsi="Trebuchet MS"/>
          <w:color w:val="0F243E" w:themeColor="text2" w:themeShade="80"/>
        </w:rPr>
        <w:t>83</w:t>
      </w:r>
      <w:r w:rsidRPr="003E4F3B">
        <w:rPr>
          <w:rFonts w:ascii="Trebuchet MS" w:hAnsi="Trebuchet MS"/>
          <w:color w:val="0F243E" w:themeColor="text2" w:themeShade="80"/>
        </w:rPr>
        <w:t xml:space="preserve"> euro.</w:t>
      </w:r>
    </w:p>
    <w:p w14:paraId="2B866F7F" w14:textId="77777777" w:rsidR="00942881" w:rsidRPr="003E4F3B" w:rsidRDefault="00942881" w:rsidP="00942881">
      <w:pPr>
        <w:pStyle w:val="Corptext"/>
        <w:spacing w:after="0" w:line="240" w:lineRule="auto"/>
        <w:jc w:val="both"/>
        <w:rPr>
          <w:rFonts w:ascii="Trebuchet MS" w:hAnsi="Trebuchet MS"/>
          <w:color w:val="0F243E" w:themeColor="text2" w:themeShade="80"/>
          <w:sz w:val="22"/>
          <w:szCs w:val="22"/>
          <w:lang w:val="ro-RO"/>
        </w:rPr>
      </w:pPr>
      <w:r w:rsidRPr="003E4F3B">
        <w:rPr>
          <w:rFonts w:ascii="Trebuchet MS" w:hAnsi="Trebuchet MS"/>
          <w:color w:val="0F243E" w:themeColor="text2" w:themeShade="80"/>
          <w:sz w:val="22"/>
          <w:szCs w:val="22"/>
          <w:lang w:val="ro-RO"/>
        </w:rPr>
        <w:t xml:space="preserve">Cursul de schimb care va fi utilizat de beneficiar pentru verificarea încadrării bugetului proiectului în valoarea maxima eligibila a proiectului, este cursul Inforeuro disponibil la următoarea adresa:  </w:t>
      </w:r>
      <w:hyperlink r:id="rId15" w:history="1">
        <w:r w:rsidRPr="003E4F3B">
          <w:rPr>
            <w:rStyle w:val="Hyperlink"/>
            <w:rFonts w:ascii="Trebuchet MS" w:hAnsi="Trebuchet MS"/>
            <w:color w:val="0F243E" w:themeColor="text2" w:themeShade="80"/>
            <w:sz w:val="22"/>
            <w:szCs w:val="22"/>
            <w:lang w:val="ro-RO"/>
          </w:rPr>
          <w:t>http://ec.europa.eu/budget/contracts_grants/info_contracts/inforeuro/index_en.cfm</w:t>
        </w:r>
      </w:hyperlink>
      <w:r w:rsidRPr="003E4F3B">
        <w:rPr>
          <w:rFonts w:ascii="Trebuchet MS" w:hAnsi="Trebuchet MS"/>
          <w:color w:val="0F243E" w:themeColor="text2" w:themeShade="80"/>
          <w:sz w:val="22"/>
          <w:szCs w:val="22"/>
          <w:lang w:val="ro-RO"/>
        </w:rPr>
        <w:t xml:space="preserve">. </w:t>
      </w:r>
    </w:p>
    <w:p w14:paraId="5F7012CF" w14:textId="05678D20" w:rsidR="00DE15C1" w:rsidRPr="003E4F3B" w:rsidRDefault="00942881" w:rsidP="006B4E15">
      <w:pPr>
        <w:pStyle w:val="Corptext"/>
        <w:spacing w:after="0" w:line="240" w:lineRule="auto"/>
        <w:jc w:val="both"/>
        <w:rPr>
          <w:rFonts w:ascii="Trebuchet MS" w:hAnsi="Trebuchet MS"/>
          <w:color w:val="0F243E" w:themeColor="text2" w:themeShade="80"/>
          <w:sz w:val="22"/>
          <w:szCs w:val="22"/>
          <w:lang w:val="ro-RO"/>
        </w:rPr>
      </w:pPr>
      <w:r w:rsidRPr="003E4F3B">
        <w:rPr>
          <w:rFonts w:ascii="Trebuchet MS" w:hAnsi="Trebuchet MS"/>
          <w:color w:val="0F243E" w:themeColor="text2" w:themeShade="80"/>
          <w:sz w:val="22"/>
          <w:szCs w:val="22"/>
          <w:lang w:val="ro-RO"/>
        </w:rPr>
        <w:t xml:space="preserve">În cadrul acestui apel de proiecte se va considera cursul Inforeuro aferent lunii </w:t>
      </w:r>
      <w:r w:rsidR="00A86AE0" w:rsidRPr="003E4F3B">
        <w:rPr>
          <w:rFonts w:ascii="Trebuchet MS" w:hAnsi="Trebuchet MS"/>
          <w:color w:val="0F243E" w:themeColor="text2" w:themeShade="80"/>
          <w:sz w:val="22"/>
          <w:szCs w:val="22"/>
          <w:lang w:val="ro-RO"/>
        </w:rPr>
        <w:t xml:space="preserve">septembrie </w:t>
      </w:r>
      <w:r w:rsidRPr="003E4F3B">
        <w:rPr>
          <w:rFonts w:ascii="Trebuchet MS" w:hAnsi="Trebuchet MS"/>
          <w:color w:val="0F243E" w:themeColor="text2" w:themeShade="80"/>
          <w:sz w:val="22"/>
          <w:szCs w:val="22"/>
          <w:lang w:val="ro-RO"/>
        </w:rPr>
        <w:t xml:space="preserve"> 2017, respectiv 1 EURO = </w:t>
      </w:r>
      <w:r w:rsidR="00A86AE0" w:rsidRPr="003E4F3B">
        <w:rPr>
          <w:rFonts w:ascii="Trebuchet MS" w:hAnsi="Trebuchet MS"/>
          <w:color w:val="0F243E" w:themeColor="text2" w:themeShade="80"/>
          <w:sz w:val="22"/>
          <w:szCs w:val="22"/>
          <w:lang w:val="ro-RO"/>
        </w:rPr>
        <w:t>4.5915</w:t>
      </w:r>
      <w:r w:rsidRPr="003E4F3B">
        <w:rPr>
          <w:rFonts w:ascii="Trebuchet MS" w:hAnsi="Trebuchet MS"/>
          <w:color w:val="0F243E" w:themeColor="text2" w:themeShade="80"/>
          <w:sz w:val="22"/>
          <w:szCs w:val="22"/>
          <w:lang w:val="ro-RO"/>
        </w:rPr>
        <w:t xml:space="preserve"> RON.</w:t>
      </w:r>
    </w:p>
    <w:p w14:paraId="698E6776" w14:textId="77777777" w:rsidR="00DE15C1" w:rsidRPr="003E4F3B" w:rsidRDefault="00DE15C1" w:rsidP="006B4E15">
      <w:pPr>
        <w:pStyle w:val="Corptext"/>
        <w:spacing w:after="0" w:line="240" w:lineRule="auto"/>
        <w:jc w:val="both"/>
        <w:rPr>
          <w:rFonts w:ascii="Trebuchet MS" w:hAnsi="Trebuchet MS"/>
          <w:color w:val="0F243E" w:themeColor="text2" w:themeShade="80"/>
          <w:sz w:val="22"/>
          <w:szCs w:val="22"/>
          <w:lang w:val="ro-RO"/>
        </w:rPr>
      </w:pPr>
    </w:p>
    <w:p w14:paraId="17241906" w14:textId="05C55DA7" w:rsidR="0011018E" w:rsidRPr="003E4F3B" w:rsidRDefault="0011018E" w:rsidP="00900498">
      <w:pPr>
        <w:pStyle w:val="Titlu2"/>
        <w:numPr>
          <w:ilvl w:val="1"/>
          <w:numId w:val="14"/>
        </w:numPr>
        <w:spacing w:before="0" w:line="240" w:lineRule="auto"/>
        <w:jc w:val="both"/>
        <w:rPr>
          <w:rFonts w:ascii="Trebuchet MS" w:hAnsi="Trebuchet MS"/>
          <w:b/>
          <w:color w:val="0F243E" w:themeColor="text2" w:themeShade="80"/>
          <w:sz w:val="22"/>
          <w:szCs w:val="22"/>
        </w:rPr>
      </w:pPr>
      <w:bookmarkStart w:id="45" w:name="_Toc451100219"/>
      <w:bookmarkStart w:id="46" w:name="_Toc469059819"/>
      <w:bookmarkStart w:id="47" w:name="_Toc478730982"/>
      <w:bookmarkStart w:id="48" w:name="_Toc493077170"/>
      <w:r w:rsidRPr="003E4F3B">
        <w:rPr>
          <w:rFonts w:ascii="Trebuchet MS" w:hAnsi="Trebuchet MS"/>
          <w:b/>
          <w:color w:val="0F243E" w:themeColor="text2" w:themeShade="80"/>
          <w:sz w:val="22"/>
          <w:szCs w:val="22"/>
        </w:rPr>
        <w:t>Valoarea maximă a proiectului</w:t>
      </w:r>
      <w:bookmarkEnd w:id="45"/>
      <w:bookmarkEnd w:id="46"/>
      <w:bookmarkEnd w:id="47"/>
      <w:bookmarkEnd w:id="48"/>
    </w:p>
    <w:p w14:paraId="615FC80A" w14:textId="77777777" w:rsidR="00E3682B" w:rsidRPr="003E4F3B" w:rsidRDefault="00E3682B" w:rsidP="006B4E15">
      <w:pPr>
        <w:pStyle w:val="Listparagraf"/>
        <w:spacing w:after="0" w:line="240" w:lineRule="auto"/>
        <w:ind w:left="0"/>
        <w:contextualSpacing w:val="0"/>
        <w:jc w:val="both"/>
        <w:rPr>
          <w:rFonts w:ascii="Trebuchet MS" w:hAnsi="Trebuchet MS"/>
          <w:b/>
          <w:color w:val="0F243E" w:themeColor="text2" w:themeShade="80"/>
        </w:rPr>
      </w:pPr>
    </w:p>
    <w:p w14:paraId="6D2181B5" w14:textId="2C8DD606" w:rsidR="00E3682B" w:rsidRPr="003E4F3B" w:rsidRDefault="00E3682B" w:rsidP="006B4E15">
      <w:pPr>
        <w:pStyle w:val="Listparagraf"/>
        <w:spacing w:after="0" w:line="240" w:lineRule="auto"/>
        <w:ind w:left="0"/>
        <w:contextualSpacing w:val="0"/>
        <w:jc w:val="both"/>
        <w:rPr>
          <w:rFonts w:ascii="Trebuchet MS" w:hAnsi="Trebuchet MS"/>
          <w:b/>
          <w:color w:val="0F243E" w:themeColor="text2" w:themeShade="80"/>
        </w:rPr>
      </w:pPr>
      <w:r w:rsidRPr="003E4F3B">
        <w:rPr>
          <w:rFonts w:ascii="Trebuchet MS" w:hAnsi="Trebuchet MS"/>
          <w:color w:val="0F243E" w:themeColor="text2" w:themeShade="80"/>
        </w:rPr>
        <w:t>Valoare</w:t>
      </w:r>
      <w:r w:rsidR="008D7BCF" w:rsidRPr="003E4F3B">
        <w:rPr>
          <w:rFonts w:ascii="Trebuchet MS" w:hAnsi="Trebuchet MS"/>
          <w:color w:val="0F243E" w:themeColor="text2" w:themeShade="80"/>
        </w:rPr>
        <w:t>a</w:t>
      </w:r>
      <w:r w:rsidRPr="003E4F3B">
        <w:rPr>
          <w:rFonts w:ascii="Trebuchet MS" w:hAnsi="Trebuchet MS"/>
          <w:color w:val="0F243E" w:themeColor="text2" w:themeShade="80"/>
        </w:rPr>
        <w:t xml:space="preserve"> maxim</w:t>
      </w:r>
      <w:r w:rsidR="008D7BCF" w:rsidRPr="003E4F3B">
        <w:rPr>
          <w:rFonts w:ascii="Trebuchet MS" w:hAnsi="Trebuchet MS"/>
          <w:color w:val="0F243E" w:themeColor="text2" w:themeShade="80"/>
        </w:rPr>
        <w:t>ă</w:t>
      </w:r>
      <w:r w:rsidRPr="003E4F3B">
        <w:rPr>
          <w:rFonts w:ascii="Trebuchet MS" w:hAnsi="Trebuchet MS"/>
          <w:color w:val="0F243E" w:themeColor="text2" w:themeShade="80"/>
        </w:rPr>
        <w:t xml:space="preserve"> </w:t>
      </w:r>
      <w:r w:rsidR="008D7BCF" w:rsidRPr="003E4F3B">
        <w:rPr>
          <w:rFonts w:ascii="Trebuchet MS" w:hAnsi="Trebuchet MS"/>
          <w:color w:val="0F243E" w:themeColor="text2" w:themeShade="80"/>
        </w:rPr>
        <w:t xml:space="preserve">a unui </w:t>
      </w:r>
      <w:r w:rsidRPr="003E4F3B">
        <w:rPr>
          <w:rFonts w:ascii="Trebuchet MS" w:hAnsi="Trebuchet MS"/>
          <w:color w:val="0F243E" w:themeColor="text2" w:themeShade="80"/>
        </w:rPr>
        <w:t>proiect</w:t>
      </w:r>
      <w:r w:rsidR="008D7BCF" w:rsidRPr="003E4F3B">
        <w:rPr>
          <w:rFonts w:ascii="Trebuchet MS" w:hAnsi="Trebuchet MS"/>
          <w:color w:val="0F243E" w:themeColor="text2" w:themeShade="80"/>
        </w:rPr>
        <w:t xml:space="preserve"> în cadrul acestui apel este de </w:t>
      </w:r>
      <w:r w:rsidR="008D7BCF" w:rsidRPr="003E4F3B">
        <w:rPr>
          <w:rFonts w:ascii="Trebuchet MS" w:hAnsi="Trebuchet MS"/>
          <w:b/>
          <w:color w:val="0F243E" w:themeColor="text2" w:themeShade="80"/>
        </w:rPr>
        <w:t>5</w:t>
      </w:r>
      <w:r w:rsidRPr="003E4F3B">
        <w:rPr>
          <w:rFonts w:ascii="Trebuchet MS" w:hAnsi="Trebuchet MS"/>
          <w:b/>
          <w:color w:val="0F243E" w:themeColor="text2" w:themeShade="80"/>
        </w:rPr>
        <w:t>00.000</w:t>
      </w:r>
      <w:r w:rsidR="008D7BCF" w:rsidRPr="003E4F3B">
        <w:rPr>
          <w:rFonts w:ascii="Trebuchet MS" w:hAnsi="Trebuchet MS"/>
          <w:b/>
          <w:color w:val="0F243E" w:themeColor="text2" w:themeShade="80"/>
        </w:rPr>
        <w:t xml:space="preserve"> euro.</w:t>
      </w:r>
    </w:p>
    <w:p w14:paraId="328A0871" w14:textId="77777777" w:rsidR="00E3682B" w:rsidRPr="003E4F3B" w:rsidRDefault="00E3682B" w:rsidP="006B4E15">
      <w:pPr>
        <w:pStyle w:val="Listparagraf"/>
        <w:spacing w:after="0" w:line="240" w:lineRule="auto"/>
        <w:ind w:left="0"/>
        <w:contextualSpacing w:val="0"/>
        <w:jc w:val="both"/>
        <w:rPr>
          <w:rFonts w:ascii="Trebuchet MS" w:hAnsi="Trebuchet MS"/>
          <w:b/>
          <w:color w:val="0F243E" w:themeColor="text2" w:themeShade="80"/>
        </w:rPr>
      </w:pPr>
    </w:p>
    <w:p w14:paraId="24E96B1D" w14:textId="2C289E8D" w:rsidR="001229B0" w:rsidRPr="003E4F3B" w:rsidRDefault="00B31DAC" w:rsidP="006B4E15">
      <w:pPr>
        <w:pStyle w:val="Listparagraf"/>
        <w:spacing w:after="0" w:line="240" w:lineRule="auto"/>
        <w:ind w:left="0"/>
        <w:contextualSpacing w:val="0"/>
        <w:jc w:val="both"/>
        <w:rPr>
          <w:rFonts w:ascii="Trebuchet MS" w:hAnsi="Trebuchet MS"/>
          <w:color w:val="0F243E" w:themeColor="text2" w:themeShade="80"/>
        </w:rPr>
      </w:pPr>
      <w:r w:rsidRPr="003E4F3B">
        <w:rPr>
          <w:rFonts w:ascii="Trebuchet MS" w:hAnsi="Trebuchet MS"/>
          <w:color w:val="0F243E" w:themeColor="text2" w:themeShade="80"/>
        </w:rPr>
        <w:t xml:space="preserve">Corelarea dintre </w:t>
      </w:r>
      <w:r w:rsidR="008D7BCF" w:rsidRPr="003E4F3B">
        <w:rPr>
          <w:rFonts w:ascii="Trebuchet MS" w:hAnsi="Trebuchet MS"/>
          <w:color w:val="0F243E" w:themeColor="text2" w:themeShade="80"/>
        </w:rPr>
        <w:t xml:space="preserve">numărul </w:t>
      </w:r>
      <w:r w:rsidRPr="003E4F3B">
        <w:rPr>
          <w:rFonts w:ascii="Trebuchet MS" w:hAnsi="Trebuchet MS"/>
          <w:color w:val="0F243E" w:themeColor="text2" w:themeShade="80"/>
        </w:rPr>
        <w:t xml:space="preserve">de </w:t>
      </w:r>
      <w:r w:rsidR="008D7BCF" w:rsidRPr="003E4F3B">
        <w:rPr>
          <w:rFonts w:ascii="Trebuchet MS" w:hAnsi="Trebuchet MS"/>
          <w:color w:val="0F243E" w:themeColor="text2" w:themeShade="80"/>
        </w:rPr>
        <w:t xml:space="preserve">angajați </w:t>
      </w:r>
      <w:r w:rsidR="00E37C0A" w:rsidRPr="003E4F3B">
        <w:rPr>
          <w:rFonts w:ascii="Trebuchet MS" w:hAnsi="Trebuchet MS"/>
          <w:color w:val="0F243E" w:themeColor="text2" w:themeShade="80"/>
        </w:rPr>
        <w:t>care beneficiaz</w:t>
      </w:r>
      <w:r w:rsidR="008D7BCF" w:rsidRPr="003E4F3B">
        <w:rPr>
          <w:rFonts w:ascii="Trebuchet MS" w:hAnsi="Trebuchet MS"/>
          <w:color w:val="0F243E" w:themeColor="text2" w:themeShade="80"/>
        </w:rPr>
        <w:t>ă</w:t>
      </w:r>
      <w:r w:rsidR="00E37C0A" w:rsidRPr="003E4F3B">
        <w:rPr>
          <w:rFonts w:ascii="Trebuchet MS" w:hAnsi="Trebuchet MS"/>
          <w:color w:val="0F243E" w:themeColor="text2" w:themeShade="80"/>
        </w:rPr>
        <w:t xml:space="preserve"> de programe de</w:t>
      </w:r>
      <w:r w:rsidRPr="003E4F3B">
        <w:rPr>
          <w:rFonts w:ascii="Trebuchet MS" w:hAnsi="Trebuchet MS"/>
          <w:color w:val="0F243E" w:themeColor="text2" w:themeShade="80"/>
        </w:rPr>
        <w:t xml:space="preserve"> </w:t>
      </w:r>
      <w:r w:rsidR="00E37C0A" w:rsidRPr="003E4F3B">
        <w:rPr>
          <w:rFonts w:ascii="Trebuchet MS" w:hAnsi="Trebuchet MS"/>
          <w:color w:val="0F243E" w:themeColor="text2" w:themeShade="80"/>
        </w:rPr>
        <w:t xml:space="preserve">formare (4S36) </w:t>
      </w:r>
      <w:r w:rsidR="008D7BCF" w:rsidRPr="003E4F3B">
        <w:rPr>
          <w:rFonts w:ascii="Trebuchet MS" w:hAnsi="Trebuchet MS"/>
          <w:color w:val="0F243E" w:themeColor="text2" w:themeShade="80"/>
        </w:rPr>
        <w:t xml:space="preserve">și </w:t>
      </w:r>
      <w:r w:rsidRPr="003E4F3B">
        <w:rPr>
          <w:rFonts w:ascii="Trebuchet MS" w:hAnsi="Trebuchet MS"/>
          <w:color w:val="0F243E" w:themeColor="text2" w:themeShade="80"/>
        </w:rPr>
        <w:t xml:space="preserve">valoarea proiectului </w:t>
      </w:r>
      <w:r w:rsidR="00992F03" w:rsidRPr="003E4F3B">
        <w:rPr>
          <w:rFonts w:ascii="Trebuchet MS" w:hAnsi="Trebuchet MS"/>
          <w:color w:val="0F243E" w:themeColor="text2" w:themeShade="80"/>
        </w:rPr>
        <w:t>este data de formula</w:t>
      </w:r>
      <w:r w:rsidRPr="003E4F3B">
        <w:rPr>
          <w:rFonts w:ascii="Trebuchet MS" w:hAnsi="Trebuchet MS"/>
          <w:color w:val="0F243E" w:themeColor="text2" w:themeShade="80"/>
        </w:rPr>
        <w:t>:</w:t>
      </w:r>
    </w:p>
    <w:p w14:paraId="4DD24E32" w14:textId="77777777" w:rsidR="00E3682B" w:rsidRPr="003E4F3B" w:rsidRDefault="00E3682B" w:rsidP="006B4E15">
      <w:pPr>
        <w:pStyle w:val="Listparagraf"/>
        <w:spacing w:after="0" w:line="240" w:lineRule="auto"/>
        <w:ind w:left="0"/>
        <w:contextualSpacing w:val="0"/>
        <w:jc w:val="both"/>
        <w:rPr>
          <w:rFonts w:ascii="Trebuchet MS" w:hAnsi="Trebuchet MS"/>
          <w:color w:val="0F243E" w:themeColor="text2" w:themeShade="80"/>
        </w:rPr>
      </w:pPr>
    </w:p>
    <w:p w14:paraId="4BBB2128" w14:textId="2FEAA90C" w:rsidR="00B31DAC" w:rsidRPr="003E4F3B" w:rsidRDefault="00992F03" w:rsidP="006B4E15">
      <w:pPr>
        <w:pStyle w:val="Listparagraf"/>
        <w:spacing w:after="0" w:line="240" w:lineRule="auto"/>
        <w:ind w:left="0"/>
        <w:contextualSpacing w:val="0"/>
        <w:jc w:val="both"/>
        <w:rPr>
          <w:rFonts w:ascii="Trebuchet MS" w:hAnsi="Trebuchet MS"/>
          <w:b/>
          <w:color w:val="0F243E" w:themeColor="text2" w:themeShade="80"/>
        </w:rPr>
      </w:pPr>
      <w:r w:rsidRPr="003E4F3B">
        <w:rPr>
          <w:rFonts w:ascii="Trebuchet MS" w:hAnsi="Trebuchet MS"/>
          <w:b/>
          <w:color w:val="0F243E" w:themeColor="text2" w:themeShade="80"/>
          <w:u w:val="single"/>
        </w:rPr>
        <w:t>Valoare maxim</w:t>
      </w:r>
      <w:r w:rsidR="008D7BCF" w:rsidRPr="003E4F3B">
        <w:rPr>
          <w:rFonts w:ascii="Trebuchet MS" w:hAnsi="Trebuchet MS"/>
          <w:b/>
          <w:color w:val="0F243E" w:themeColor="text2" w:themeShade="80"/>
          <w:u w:val="single"/>
        </w:rPr>
        <w:t>ă</w:t>
      </w:r>
      <w:r w:rsidRPr="003E4F3B">
        <w:rPr>
          <w:rFonts w:ascii="Trebuchet MS" w:hAnsi="Trebuchet MS"/>
          <w:b/>
          <w:color w:val="0F243E" w:themeColor="text2" w:themeShade="80"/>
          <w:u w:val="single"/>
        </w:rPr>
        <w:t xml:space="preserve"> total</w:t>
      </w:r>
      <w:r w:rsidR="008D7BCF" w:rsidRPr="003E4F3B">
        <w:rPr>
          <w:rFonts w:ascii="Trebuchet MS" w:hAnsi="Trebuchet MS"/>
          <w:b/>
          <w:color w:val="0F243E" w:themeColor="text2" w:themeShade="80"/>
          <w:u w:val="single"/>
        </w:rPr>
        <w:t>ă</w:t>
      </w:r>
      <w:r w:rsidRPr="003E4F3B">
        <w:rPr>
          <w:rFonts w:ascii="Trebuchet MS" w:hAnsi="Trebuchet MS"/>
          <w:b/>
          <w:color w:val="0F243E" w:themeColor="text2" w:themeShade="80"/>
          <w:u w:val="single"/>
        </w:rPr>
        <w:t xml:space="preserve"> proiect = Num</w:t>
      </w:r>
      <w:r w:rsidR="008D7BCF" w:rsidRPr="003E4F3B">
        <w:rPr>
          <w:rFonts w:ascii="Trebuchet MS" w:hAnsi="Trebuchet MS"/>
          <w:b/>
          <w:color w:val="0F243E" w:themeColor="text2" w:themeShade="80"/>
          <w:u w:val="single"/>
        </w:rPr>
        <w:t>ă</w:t>
      </w:r>
      <w:r w:rsidRPr="003E4F3B">
        <w:rPr>
          <w:rFonts w:ascii="Trebuchet MS" w:hAnsi="Trebuchet MS"/>
          <w:b/>
          <w:color w:val="0F243E" w:themeColor="text2" w:themeShade="80"/>
          <w:u w:val="single"/>
        </w:rPr>
        <w:t>r de angaja</w:t>
      </w:r>
      <w:r w:rsidR="008D7BCF" w:rsidRPr="003E4F3B">
        <w:rPr>
          <w:rFonts w:ascii="Trebuchet MS" w:hAnsi="Trebuchet MS"/>
          <w:b/>
          <w:color w:val="0F243E" w:themeColor="text2" w:themeShade="80"/>
          <w:u w:val="single"/>
        </w:rPr>
        <w:t>ț</w:t>
      </w:r>
      <w:r w:rsidRPr="003E4F3B">
        <w:rPr>
          <w:rFonts w:ascii="Trebuchet MS" w:hAnsi="Trebuchet MS"/>
          <w:b/>
          <w:color w:val="0F243E" w:themeColor="text2" w:themeShade="80"/>
          <w:u w:val="single"/>
        </w:rPr>
        <w:t xml:space="preserve">i </w:t>
      </w:r>
      <w:r w:rsidR="00E37C0A" w:rsidRPr="003E4F3B">
        <w:rPr>
          <w:rFonts w:ascii="Trebuchet MS" w:hAnsi="Trebuchet MS"/>
          <w:b/>
          <w:color w:val="0F243E" w:themeColor="text2" w:themeShade="80"/>
          <w:u w:val="single"/>
        </w:rPr>
        <w:t>care beneficiaz</w:t>
      </w:r>
      <w:r w:rsidR="008D7BCF" w:rsidRPr="003E4F3B">
        <w:rPr>
          <w:rFonts w:ascii="Trebuchet MS" w:hAnsi="Trebuchet MS"/>
          <w:b/>
          <w:color w:val="0F243E" w:themeColor="text2" w:themeShade="80"/>
          <w:u w:val="single"/>
        </w:rPr>
        <w:t>ă</w:t>
      </w:r>
      <w:r w:rsidR="00E37C0A" w:rsidRPr="003E4F3B">
        <w:rPr>
          <w:rFonts w:ascii="Trebuchet MS" w:hAnsi="Trebuchet MS"/>
          <w:b/>
          <w:color w:val="0F243E" w:themeColor="text2" w:themeShade="80"/>
          <w:u w:val="single"/>
        </w:rPr>
        <w:t xml:space="preserve"> de programe de formare </w:t>
      </w:r>
      <w:r w:rsidRPr="003E4F3B">
        <w:rPr>
          <w:rFonts w:ascii="Trebuchet MS" w:hAnsi="Trebuchet MS"/>
          <w:b/>
          <w:color w:val="0F243E" w:themeColor="text2" w:themeShade="80"/>
          <w:u w:val="single"/>
        </w:rPr>
        <w:t xml:space="preserve">x </w:t>
      </w:r>
      <w:r w:rsidR="00E3682B" w:rsidRPr="003E4F3B">
        <w:rPr>
          <w:rFonts w:ascii="Trebuchet MS" w:hAnsi="Trebuchet MS"/>
          <w:b/>
          <w:color w:val="0F243E" w:themeColor="text2" w:themeShade="80"/>
          <w:u w:val="single"/>
        </w:rPr>
        <w:t>2.000</w:t>
      </w:r>
      <w:r w:rsidRPr="003E4F3B">
        <w:rPr>
          <w:rFonts w:ascii="Trebuchet MS" w:hAnsi="Trebuchet MS"/>
          <w:b/>
          <w:color w:val="0F243E" w:themeColor="text2" w:themeShade="80"/>
          <w:u w:val="single"/>
        </w:rPr>
        <w:t xml:space="preserve"> euro</w:t>
      </w:r>
      <w:r w:rsidR="008D7BCF" w:rsidRPr="003E4F3B">
        <w:rPr>
          <w:rFonts w:ascii="Trebuchet MS" w:hAnsi="Trebuchet MS"/>
          <w:b/>
          <w:color w:val="0F243E" w:themeColor="text2" w:themeShade="80"/>
          <w:u w:val="single"/>
        </w:rPr>
        <w:t>.</w:t>
      </w:r>
    </w:p>
    <w:p w14:paraId="42780F71" w14:textId="6AD38D16" w:rsidR="008D7DFB" w:rsidRPr="003E4F3B" w:rsidRDefault="0011018E" w:rsidP="008D7DFB">
      <w:pPr>
        <w:pStyle w:val="Titlu2"/>
        <w:numPr>
          <w:ilvl w:val="1"/>
          <w:numId w:val="14"/>
        </w:numPr>
        <w:spacing w:before="240" w:line="240" w:lineRule="auto"/>
        <w:jc w:val="both"/>
        <w:rPr>
          <w:rFonts w:ascii="Trebuchet MS" w:hAnsi="Trebuchet MS"/>
          <w:b/>
          <w:color w:val="0F243E" w:themeColor="text2" w:themeShade="80"/>
          <w:sz w:val="22"/>
          <w:szCs w:val="22"/>
        </w:rPr>
      </w:pPr>
      <w:bookmarkStart w:id="49" w:name="_Toc493077171"/>
      <w:bookmarkStart w:id="50" w:name="_Toc478730983"/>
      <w:bookmarkStart w:id="51" w:name="_Toc451100221"/>
      <w:bookmarkStart w:id="52" w:name="_Toc469059821"/>
      <w:r w:rsidRPr="003E4F3B">
        <w:rPr>
          <w:rFonts w:ascii="Trebuchet MS" w:hAnsi="Trebuchet MS"/>
          <w:b/>
          <w:color w:val="0F243E" w:themeColor="text2" w:themeShade="80"/>
          <w:sz w:val="22"/>
          <w:szCs w:val="22"/>
        </w:rPr>
        <w:t>Contribuția proprie minimă a solicitantului</w:t>
      </w:r>
      <w:bookmarkEnd w:id="49"/>
      <w:r w:rsidRPr="003E4F3B">
        <w:rPr>
          <w:rFonts w:ascii="Trebuchet MS" w:hAnsi="Trebuchet MS"/>
          <w:b/>
          <w:color w:val="0F243E" w:themeColor="text2" w:themeShade="80"/>
          <w:sz w:val="22"/>
          <w:szCs w:val="22"/>
        </w:rPr>
        <w:t xml:space="preserve"> </w:t>
      </w:r>
      <w:bookmarkEnd w:id="50"/>
      <w:bookmarkEnd w:id="51"/>
      <w:bookmarkEnd w:id="52"/>
    </w:p>
    <w:p w14:paraId="2916CD6D" w14:textId="77777777" w:rsidR="008D7DFB" w:rsidRPr="003E4F3B" w:rsidRDefault="008D7DFB" w:rsidP="003D49C5">
      <w:pPr>
        <w:pStyle w:val="Corptext"/>
        <w:ind w:left="360"/>
        <w:jc w:val="both"/>
        <w:rPr>
          <w:color w:val="0F243E" w:themeColor="text2" w:themeShade="80"/>
          <w:lang w:val="ro-RO" w:eastAsia="ar-SA"/>
        </w:rPr>
      </w:pPr>
    </w:p>
    <w:p w14:paraId="12F54C01" w14:textId="77777777" w:rsidR="008D7DFB" w:rsidRPr="003E4F3B" w:rsidRDefault="008D7DFB" w:rsidP="003D49C5">
      <w:pPr>
        <w:autoSpaceDE w:val="0"/>
        <w:autoSpaceDN w:val="0"/>
        <w:adjustRightInd w:val="0"/>
        <w:jc w:val="both"/>
        <w:rPr>
          <w:rFonts w:ascii="Trebuchet MS" w:hAnsi="Trebuchet MS"/>
          <w:b/>
          <w:bCs/>
          <w:i/>
          <w:iCs/>
          <w:color w:val="0F243E" w:themeColor="text2" w:themeShade="80"/>
        </w:rPr>
      </w:pPr>
      <w:r w:rsidRPr="003E4F3B">
        <w:rPr>
          <w:rFonts w:ascii="Trebuchet MS" w:hAnsi="Trebuchet MS"/>
          <w:b/>
          <w:bCs/>
          <w:color w:val="0F243E" w:themeColor="text2" w:themeShade="80"/>
        </w:rPr>
        <w:t xml:space="preserve">A. Contribuția solicitantului pentru cheltuielile care NU fac obiectul schemei de ajutor </w:t>
      </w:r>
      <w:r w:rsidRPr="003E4F3B">
        <w:rPr>
          <w:rFonts w:ascii="Trebuchet MS" w:hAnsi="Trebuchet MS"/>
          <w:b/>
          <w:bCs/>
          <w:i/>
          <w:iCs/>
          <w:color w:val="0F243E" w:themeColor="text2" w:themeShade="80"/>
        </w:rPr>
        <w:t xml:space="preserve">de stat  </w:t>
      </w:r>
    </w:p>
    <w:p w14:paraId="67716FB1" w14:textId="77777777" w:rsidR="008D7DFB" w:rsidRPr="003E4F3B" w:rsidRDefault="008D7DFB" w:rsidP="003D49C5">
      <w:pPr>
        <w:spacing w:after="0" w:line="240" w:lineRule="auto"/>
        <w:ind w:right="103"/>
        <w:jc w:val="both"/>
        <w:rPr>
          <w:rFonts w:ascii="Trebuchet MS" w:hAnsi="Trebuchet MS"/>
          <w:color w:val="0F243E" w:themeColor="text2" w:themeShade="80"/>
          <w:u w:color="000000"/>
        </w:rPr>
      </w:pPr>
      <w:r w:rsidRPr="003E4F3B">
        <w:rPr>
          <w:rFonts w:ascii="Trebuchet MS" w:hAnsi="Trebuchet MS"/>
          <w:color w:val="0F243E" w:themeColor="text2" w:themeShade="80"/>
          <w:spacing w:val="-1"/>
        </w:rPr>
        <w:t>În</w:t>
      </w:r>
      <w:r w:rsidRPr="003E4F3B">
        <w:rPr>
          <w:rFonts w:ascii="Trebuchet MS" w:hAnsi="Trebuchet MS"/>
          <w:color w:val="0F243E" w:themeColor="text2" w:themeShade="80"/>
          <w:spacing w:val="21"/>
        </w:rPr>
        <w:t xml:space="preserve"> </w:t>
      </w:r>
      <w:r w:rsidRPr="003E4F3B">
        <w:rPr>
          <w:rFonts w:ascii="Trebuchet MS" w:hAnsi="Trebuchet MS"/>
          <w:color w:val="0F243E" w:themeColor="text2" w:themeShade="80"/>
        </w:rPr>
        <w:t>cadrul</w:t>
      </w:r>
      <w:r w:rsidRPr="003E4F3B">
        <w:rPr>
          <w:rFonts w:ascii="Trebuchet MS" w:hAnsi="Trebuchet MS"/>
          <w:color w:val="0F243E" w:themeColor="text2" w:themeShade="80"/>
          <w:spacing w:val="20"/>
        </w:rPr>
        <w:t xml:space="preserve"> </w:t>
      </w:r>
      <w:r w:rsidRPr="003E4F3B">
        <w:rPr>
          <w:rFonts w:ascii="Trebuchet MS" w:hAnsi="Trebuchet MS"/>
          <w:color w:val="0F243E" w:themeColor="text2" w:themeShade="80"/>
          <w:spacing w:val="-1"/>
        </w:rPr>
        <w:t>prezentei</w:t>
      </w:r>
      <w:r w:rsidRPr="003E4F3B">
        <w:rPr>
          <w:rFonts w:ascii="Trebuchet MS" w:hAnsi="Trebuchet MS"/>
          <w:color w:val="0F243E" w:themeColor="text2" w:themeShade="80"/>
          <w:spacing w:val="21"/>
        </w:rPr>
        <w:t xml:space="preserve"> </w:t>
      </w:r>
      <w:r w:rsidRPr="003E4F3B">
        <w:rPr>
          <w:rFonts w:ascii="Trebuchet MS" w:hAnsi="Trebuchet MS"/>
          <w:color w:val="0F243E" w:themeColor="text2" w:themeShade="80"/>
          <w:spacing w:val="-1"/>
        </w:rPr>
        <w:t>cereri</w:t>
      </w:r>
      <w:r w:rsidRPr="003E4F3B">
        <w:rPr>
          <w:rFonts w:ascii="Trebuchet MS" w:hAnsi="Trebuchet MS"/>
          <w:color w:val="0F243E" w:themeColor="text2" w:themeShade="80"/>
          <w:spacing w:val="20"/>
        </w:rPr>
        <w:t xml:space="preserve"> </w:t>
      </w:r>
      <w:r w:rsidRPr="003E4F3B">
        <w:rPr>
          <w:rFonts w:ascii="Trebuchet MS" w:hAnsi="Trebuchet MS"/>
          <w:color w:val="0F243E" w:themeColor="text2" w:themeShade="80"/>
        </w:rPr>
        <w:t>de</w:t>
      </w:r>
      <w:r w:rsidRPr="003E4F3B">
        <w:rPr>
          <w:rFonts w:ascii="Trebuchet MS" w:hAnsi="Trebuchet MS"/>
          <w:color w:val="0F243E" w:themeColor="text2" w:themeShade="80"/>
          <w:spacing w:val="20"/>
        </w:rPr>
        <w:t xml:space="preserve"> </w:t>
      </w:r>
      <w:r w:rsidRPr="003E4F3B">
        <w:rPr>
          <w:rFonts w:ascii="Trebuchet MS" w:hAnsi="Trebuchet MS"/>
          <w:color w:val="0F243E" w:themeColor="text2" w:themeShade="80"/>
          <w:spacing w:val="-1"/>
        </w:rPr>
        <w:t>propuneri</w:t>
      </w:r>
      <w:r w:rsidRPr="003E4F3B">
        <w:rPr>
          <w:rFonts w:ascii="Trebuchet MS" w:hAnsi="Trebuchet MS"/>
          <w:color w:val="0F243E" w:themeColor="text2" w:themeShade="80"/>
          <w:spacing w:val="21"/>
        </w:rPr>
        <w:t xml:space="preserve"> </w:t>
      </w:r>
      <w:r w:rsidRPr="003E4F3B">
        <w:rPr>
          <w:rFonts w:ascii="Trebuchet MS" w:hAnsi="Trebuchet MS"/>
          <w:color w:val="0F243E" w:themeColor="text2" w:themeShade="80"/>
        </w:rPr>
        <w:t>de</w:t>
      </w:r>
      <w:r w:rsidRPr="003E4F3B">
        <w:rPr>
          <w:rFonts w:ascii="Trebuchet MS" w:hAnsi="Trebuchet MS"/>
          <w:color w:val="0F243E" w:themeColor="text2" w:themeShade="80"/>
          <w:spacing w:val="18"/>
        </w:rPr>
        <w:t xml:space="preserve"> </w:t>
      </w:r>
      <w:r w:rsidRPr="003E4F3B">
        <w:rPr>
          <w:rFonts w:ascii="Trebuchet MS" w:hAnsi="Trebuchet MS"/>
          <w:color w:val="0F243E" w:themeColor="text2" w:themeShade="80"/>
          <w:spacing w:val="-1"/>
        </w:rPr>
        <w:t>proiecte</w:t>
      </w:r>
      <w:r w:rsidRPr="003E4F3B">
        <w:rPr>
          <w:rFonts w:ascii="Trebuchet MS" w:hAnsi="Trebuchet MS"/>
          <w:color w:val="0F243E" w:themeColor="text2" w:themeShade="80"/>
          <w:spacing w:val="-1"/>
          <w:u w:color="000000"/>
        </w:rPr>
        <w:t>,</w:t>
      </w:r>
      <w:r w:rsidRPr="003E4F3B">
        <w:rPr>
          <w:rFonts w:ascii="Trebuchet MS" w:hAnsi="Trebuchet MS"/>
          <w:color w:val="0F243E" w:themeColor="text2" w:themeShade="80"/>
          <w:u w:color="000000"/>
        </w:rPr>
        <w:t xml:space="preserve"> procentul minim de cofinanțare proprie obligatoriu pentru solicitant, este prezentat în sectiunea 4.3.1.</w:t>
      </w:r>
      <w:r w:rsidRPr="003E4F3B">
        <w:rPr>
          <w:rFonts w:ascii="Trebuchet MS" w:hAnsi="Trebuchet MS"/>
          <w:i/>
          <w:color w:val="0F243E" w:themeColor="text2" w:themeShade="80"/>
          <w:u w:color="000000"/>
        </w:rPr>
        <w:t>Cofinantarea proprie minima a beneficiarului</w:t>
      </w:r>
      <w:r w:rsidRPr="003E4F3B">
        <w:rPr>
          <w:rFonts w:ascii="Trebuchet MS" w:hAnsi="Trebuchet MS"/>
          <w:color w:val="0F243E" w:themeColor="text2" w:themeShade="80"/>
          <w:u w:color="000000"/>
        </w:rPr>
        <w:t xml:space="preserve"> din cadrul documentului Orientări privind accesarea finanțărilor în cadrul Programului Operațional Capital Uman 2014-2020, </w:t>
      </w:r>
      <w:r w:rsidRPr="003E4F3B">
        <w:rPr>
          <w:rFonts w:ascii="Trebuchet MS" w:hAnsi="Trebuchet MS"/>
          <w:b/>
          <w:color w:val="0F243E" w:themeColor="text2" w:themeShade="80"/>
          <w:u w:color="000000"/>
        </w:rPr>
        <w:t>cu modificările și completările ulterioare</w:t>
      </w:r>
      <w:r w:rsidRPr="003E4F3B">
        <w:rPr>
          <w:rFonts w:ascii="Trebuchet MS" w:hAnsi="Trebuchet MS"/>
          <w:color w:val="0F243E" w:themeColor="text2" w:themeShade="80"/>
          <w:u w:color="000000"/>
        </w:rPr>
        <w:t>.</w:t>
      </w:r>
    </w:p>
    <w:p w14:paraId="05D6D563" w14:textId="77777777" w:rsidR="008D7DFB" w:rsidRPr="003E4F3B" w:rsidRDefault="008D7DFB" w:rsidP="003D49C5">
      <w:pPr>
        <w:spacing w:after="0" w:line="240" w:lineRule="auto"/>
        <w:jc w:val="both"/>
        <w:rPr>
          <w:rFonts w:ascii="Trebuchet MS" w:hAnsi="Trebuchet MS"/>
          <w:b/>
          <w:color w:val="0F243E" w:themeColor="text2" w:themeShade="80"/>
        </w:rPr>
      </w:pPr>
    </w:p>
    <w:p w14:paraId="1DC4E2A7" w14:textId="06F7CD67" w:rsidR="008D7DFB" w:rsidRPr="003E4F3B" w:rsidRDefault="008D7DFB" w:rsidP="003D49C5">
      <w:pPr>
        <w:autoSpaceDE w:val="0"/>
        <w:autoSpaceDN w:val="0"/>
        <w:adjustRightInd w:val="0"/>
        <w:jc w:val="both"/>
        <w:rPr>
          <w:rFonts w:ascii="Trebuchet MS" w:hAnsi="Trebuchet MS"/>
          <w:b/>
          <w:bCs/>
          <w:i/>
          <w:iCs/>
          <w:color w:val="0F243E" w:themeColor="text2" w:themeShade="80"/>
        </w:rPr>
      </w:pPr>
      <w:r w:rsidRPr="003E4F3B">
        <w:rPr>
          <w:rFonts w:ascii="Trebuchet MS" w:hAnsi="Trebuchet MS"/>
          <w:b/>
          <w:bCs/>
          <w:color w:val="0F243E" w:themeColor="text2" w:themeShade="80"/>
        </w:rPr>
        <w:t xml:space="preserve">B. Contribuția solicitantului pentru cheltuielile care fac obiectul schemei de ajutor </w:t>
      </w:r>
      <w:r w:rsidRPr="003E4F3B">
        <w:rPr>
          <w:rFonts w:ascii="Trebuchet MS" w:hAnsi="Trebuchet MS"/>
          <w:b/>
          <w:bCs/>
          <w:i/>
          <w:iCs/>
          <w:color w:val="0F243E" w:themeColor="text2" w:themeShade="80"/>
        </w:rPr>
        <w:t>d</w:t>
      </w:r>
      <w:r w:rsidR="003D49C5" w:rsidRPr="003E4F3B">
        <w:rPr>
          <w:rFonts w:ascii="Trebuchet MS" w:hAnsi="Trebuchet MS"/>
          <w:b/>
          <w:bCs/>
          <w:i/>
          <w:iCs/>
          <w:color w:val="0F243E" w:themeColor="text2" w:themeShade="80"/>
        </w:rPr>
        <w:t>e stat</w:t>
      </w:r>
    </w:p>
    <w:p w14:paraId="2537D02D" w14:textId="64CFA796" w:rsidR="008D7DFB" w:rsidRPr="003E4F3B" w:rsidRDefault="008D7DFB" w:rsidP="003D49C5">
      <w:pPr>
        <w:autoSpaceDE w:val="0"/>
        <w:autoSpaceDN w:val="0"/>
        <w:adjustRightInd w:val="0"/>
        <w:jc w:val="both"/>
        <w:rPr>
          <w:rFonts w:ascii="Trebuchet MS" w:hAnsi="Trebuchet MS" w:cs="Arial"/>
          <w:color w:val="0F243E" w:themeColor="text2" w:themeShade="80"/>
        </w:rPr>
      </w:pPr>
      <w:r w:rsidRPr="003E4F3B">
        <w:rPr>
          <w:rFonts w:ascii="Trebuchet MS" w:hAnsi="Trebuchet MS"/>
          <w:b/>
          <w:bCs/>
          <w:i/>
          <w:iCs/>
          <w:color w:val="0F243E" w:themeColor="text2" w:themeShade="80"/>
        </w:rPr>
        <w:lastRenderedPageBreak/>
        <w:t xml:space="preserve">Se aplică </w:t>
      </w:r>
      <w:r w:rsidRPr="003E4F3B">
        <w:rPr>
          <w:rFonts w:ascii="Trebuchet MS" w:hAnsi="Trebuchet MS" w:cs="Arial"/>
          <w:color w:val="0F243E" w:themeColor="text2" w:themeShade="80"/>
        </w:rPr>
        <w:t>intensitatea ajutorului, care nu poate depasi  50% din valoarea costurilor totale eligibile ale proiectului de formare a adulților. Intensitatea ajutorului poate fi majorată, până la o intensitate maximă de 60% din costurile totale eligi</w:t>
      </w:r>
      <w:r w:rsidR="003D49C5" w:rsidRPr="003E4F3B">
        <w:rPr>
          <w:rFonts w:ascii="Trebuchet MS" w:hAnsi="Trebuchet MS" w:cs="Arial"/>
          <w:color w:val="0F243E" w:themeColor="text2" w:themeShade="80"/>
        </w:rPr>
        <w:t>bile ale proiectului de formare</w:t>
      </w:r>
      <w:r w:rsidRPr="003E4F3B">
        <w:rPr>
          <w:rFonts w:ascii="Trebuchet MS" w:hAnsi="Trebuchet MS" w:cs="Arial"/>
          <w:color w:val="0F243E" w:themeColor="text2" w:themeShade="80"/>
        </w:rPr>
        <w:t xml:space="preserve"> a adulților, dacă formarea se adresează lucrătorilor cu handicap sau lucrătorilor defavorizați.</w:t>
      </w:r>
    </w:p>
    <w:p w14:paraId="693A07F7" w14:textId="1975242B" w:rsidR="008D7DFB" w:rsidRPr="003E4F3B" w:rsidRDefault="008D7DFB" w:rsidP="003D49C5">
      <w:pPr>
        <w:autoSpaceDE w:val="0"/>
        <w:autoSpaceDN w:val="0"/>
        <w:adjustRightInd w:val="0"/>
        <w:jc w:val="both"/>
        <w:rPr>
          <w:rFonts w:ascii="Trebuchet MS" w:hAnsi="Trebuchet MS" w:cs="Arial"/>
          <w:color w:val="0F243E" w:themeColor="text2" w:themeShade="80"/>
        </w:rPr>
      </w:pPr>
      <w:r w:rsidRPr="003E4F3B">
        <w:rPr>
          <w:rFonts w:ascii="Trebuchet MS" w:hAnsi="Trebuchet MS" w:cs="Arial"/>
          <w:color w:val="0F243E" w:themeColor="text2" w:themeShade="80"/>
        </w:rPr>
        <w:t xml:space="preserve">Valoarea maximă a ajutorului de stat pentru </w:t>
      </w:r>
      <w:r w:rsidR="003D49C5" w:rsidRPr="003E4F3B">
        <w:rPr>
          <w:rFonts w:ascii="Trebuchet MS" w:hAnsi="Trebuchet MS" w:cs="Arial"/>
          <w:color w:val="0F243E" w:themeColor="text2" w:themeShade="80"/>
        </w:rPr>
        <w:t xml:space="preserve">un proiect de formare este de </w:t>
      </w:r>
      <w:r w:rsidR="003D49C5" w:rsidRPr="003E4F3B">
        <w:rPr>
          <w:rFonts w:ascii="Trebuchet MS" w:hAnsi="Trebuchet MS" w:cs="Arial"/>
          <w:b/>
          <w:color w:val="0F243E" w:themeColor="text2" w:themeShade="80"/>
        </w:rPr>
        <w:t>225</w:t>
      </w:r>
      <w:r w:rsidRPr="003E4F3B">
        <w:rPr>
          <w:rFonts w:ascii="Trebuchet MS" w:hAnsi="Trebuchet MS" w:cs="Arial"/>
          <w:b/>
          <w:color w:val="0F243E" w:themeColor="text2" w:themeShade="80"/>
        </w:rPr>
        <w:t>.000 euro</w:t>
      </w:r>
      <w:r w:rsidRPr="003E4F3B">
        <w:rPr>
          <w:rFonts w:ascii="Trebuchet MS" w:hAnsi="Trebuchet MS" w:cs="Arial"/>
          <w:color w:val="0F243E" w:themeColor="text2" w:themeShade="80"/>
        </w:rPr>
        <w:t xml:space="preserve"> - echivalentul în lei la cursul Inforeuro din luna intrării în vigoare a schemei de ajutor de stat (anexa </w:t>
      </w:r>
      <w:r w:rsidR="00D668C7" w:rsidRPr="003E4F3B">
        <w:rPr>
          <w:rFonts w:ascii="Trebuchet MS" w:hAnsi="Trebuchet MS" w:cs="Arial"/>
          <w:color w:val="0F243E" w:themeColor="text2" w:themeShade="80"/>
        </w:rPr>
        <w:t>5</w:t>
      </w:r>
      <w:r w:rsidRPr="003E4F3B">
        <w:rPr>
          <w:rFonts w:ascii="Trebuchet MS" w:hAnsi="Trebuchet MS" w:cs="Arial"/>
          <w:color w:val="0F243E" w:themeColor="text2" w:themeShade="80"/>
        </w:rPr>
        <w:t xml:space="preserve"> la prezentul ghid).</w:t>
      </w:r>
    </w:p>
    <w:p w14:paraId="29C2CBDE" w14:textId="0034D1B8" w:rsidR="00FF2BF3" w:rsidRPr="003E4F3B" w:rsidRDefault="008D7DFB" w:rsidP="00E30AC2">
      <w:pPr>
        <w:autoSpaceDE w:val="0"/>
        <w:autoSpaceDN w:val="0"/>
        <w:adjustRightInd w:val="0"/>
        <w:jc w:val="both"/>
        <w:rPr>
          <w:rFonts w:ascii="Trebuchet MS" w:hAnsi="Trebuchet MS" w:cs="Arial"/>
          <w:color w:val="0F243E" w:themeColor="text2" w:themeShade="80"/>
        </w:rPr>
      </w:pPr>
      <w:r w:rsidRPr="003E4F3B">
        <w:rPr>
          <w:rFonts w:ascii="Trebuchet MS" w:hAnsi="Trebuchet MS" w:cs="Arial"/>
          <w:color w:val="0F243E" w:themeColor="text2" w:themeShade="80"/>
        </w:rPr>
        <w:t>Pe parcursul implementării proiectului, cheltuielile considerate neeligibile, dar necesare derulării proiectului vor fi</w:t>
      </w:r>
      <w:r w:rsidR="00E30AC2" w:rsidRPr="003E4F3B">
        <w:rPr>
          <w:rFonts w:ascii="Trebuchet MS" w:hAnsi="Trebuchet MS" w:cs="Arial"/>
          <w:color w:val="0F243E" w:themeColor="text2" w:themeShade="80"/>
        </w:rPr>
        <w:t xml:space="preserve"> suportate de către beneficiar.</w:t>
      </w:r>
    </w:p>
    <w:p w14:paraId="3113C9B5" w14:textId="77777777" w:rsidR="00FF2BF3" w:rsidRPr="003E4F3B" w:rsidRDefault="00FF2BF3" w:rsidP="006B4E15">
      <w:pPr>
        <w:spacing w:after="0" w:line="240" w:lineRule="auto"/>
        <w:jc w:val="both"/>
        <w:rPr>
          <w:rFonts w:ascii="Trebuchet MS" w:hAnsi="Trebuchet MS"/>
          <w:color w:val="0F243E" w:themeColor="text2" w:themeShade="80"/>
        </w:rPr>
      </w:pPr>
    </w:p>
    <w:p w14:paraId="1C815A5A" w14:textId="77777777" w:rsidR="0011018E" w:rsidRPr="003E4F3B" w:rsidRDefault="0011018E" w:rsidP="006B4E15">
      <w:pPr>
        <w:pStyle w:val="Titlu1"/>
        <w:spacing w:before="0" w:line="240" w:lineRule="auto"/>
        <w:jc w:val="both"/>
        <w:rPr>
          <w:rFonts w:ascii="Trebuchet MS" w:hAnsi="Trebuchet MS"/>
          <w:b/>
          <w:color w:val="0F243E" w:themeColor="text2" w:themeShade="80"/>
          <w:sz w:val="22"/>
          <w:szCs w:val="22"/>
          <w:lang w:val="ro-RO"/>
        </w:rPr>
      </w:pPr>
      <w:bookmarkStart w:id="53" w:name="_Toc469059822"/>
      <w:bookmarkStart w:id="54" w:name="_Toc478730984"/>
      <w:bookmarkStart w:id="55" w:name="_Toc493077172"/>
      <w:r w:rsidRPr="003E4F3B">
        <w:rPr>
          <w:rFonts w:ascii="Trebuchet MS" w:hAnsi="Trebuchet MS"/>
          <w:b/>
          <w:color w:val="0F243E" w:themeColor="text2" w:themeShade="80"/>
          <w:sz w:val="22"/>
          <w:szCs w:val="22"/>
          <w:lang w:val="ro-RO"/>
        </w:rPr>
        <w:t>CAPITOLUL 2. Reguli pentru acordarea finanțării</w:t>
      </w:r>
      <w:bookmarkEnd w:id="53"/>
      <w:bookmarkEnd w:id="54"/>
      <w:bookmarkEnd w:id="55"/>
    </w:p>
    <w:p w14:paraId="2973F175" w14:textId="77777777" w:rsidR="0011018E" w:rsidRPr="003E4F3B" w:rsidRDefault="0011018E" w:rsidP="006B4E15">
      <w:pPr>
        <w:spacing w:after="0" w:line="240" w:lineRule="auto"/>
        <w:jc w:val="both"/>
        <w:rPr>
          <w:rFonts w:ascii="Trebuchet MS" w:hAnsi="Trebuchet MS"/>
          <w:b/>
          <w:color w:val="0F243E" w:themeColor="text2" w:themeShade="80"/>
        </w:rPr>
      </w:pPr>
      <w:bookmarkStart w:id="56" w:name="_Toc444523807"/>
      <w:bookmarkStart w:id="57" w:name="_Toc469059823"/>
      <w:bookmarkStart w:id="58" w:name="_Toc478730985"/>
      <w:bookmarkStart w:id="59" w:name="_Toc448926438"/>
    </w:p>
    <w:p w14:paraId="6002E946" w14:textId="77777777" w:rsidR="0011018E" w:rsidRPr="003E4F3B" w:rsidRDefault="0011018E" w:rsidP="006B4E15">
      <w:pPr>
        <w:keepNext/>
        <w:keepLines/>
        <w:spacing w:after="0" w:line="240" w:lineRule="auto"/>
        <w:jc w:val="both"/>
        <w:outlineLvl w:val="1"/>
        <w:rPr>
          <w:rFonts w:ascii="Trebuchet MS" w:hAnsi="Trebuchet MS"/>
          <w:b/>
          <w:color w:val="0F243E" w:themeColor="text2" w:themeShade="80"/>
        </w:rPr>
      </w:pPr>
      <w:bookmarkStart w:id="60" w:name="_Toc493077173"/>
      <w:r w:rsidRPr="003E4F3B">
        <w:rPr>
          <w:rFonts w:ascii="Trebuchet MS" w:hAnsi="Trebuchet MS"/>
          <w:b/>
          <w:color w:val="0F243E" w:themeColor="text2" w:themeShade="80"/>
        </w:rPr>
        <w:t>2.1. Eligibilitatea solicitantului</w:t>
      </w:r>
      <w:bookmarkEnd w:id="56"/>
      <w:bookmarkEnd w:id="57"/>
      <w:bookmarkEnd w:id="58"/>
      <w:bookmarkEnd w:id="60"/>
      <w:r w:rsidRPr="003E4F3B">
        <w:rPr>
          <w:rFonts w:ascii="Trebuchet MS" w:hAnsi="Trebuchet MS"/>
          <w:b/>
          <w:color w:val="0F243E" w:themeColor="text2" w:themeShade="80"/>
        </w:rPr>
        <w:t xml:space="preserve"> </w:t>
      </w:r>
      <w:bookmarkEnd w:id="59"/>
    </w:p>
    <w:p w14:paraId="6ABBFF1D" w14:textId="77777777" w:rsidR="004D7615" w:rsidRPr="003E4F3B" w:rsidRDefault="004D7615" w:rsidP="006B4E15">
      <w:pPr>
        <w:keepNext/>
        <w:keepLines/>
        <w:spacing w:after="0" w:line="240" w:lineRule="auto"/>
        <w:jc w:val="both"/>
        <w:outlineLvl w:val="1"/>
        <w:rPr>
          <w:rFonts w:ascii="Trebuchet MS" w:hAnsi="Trebuchet MS"/>
          <w:b/>
          <w:color w:val="0F243E" w:themeColor="text2" w:themeShade="80"/>
        </w:rPr>
      </w:pPr>
    </w:p>
    <w:p w14:paraId="4936EFD3" w14:textId="74B2F359" w:rsidR="0011018E" w:rsidRPr="003E4F3B" w:rsidRDefault="00AD5D49" w:rsidP="006B4E15">
      <w:pPr>
        <w:pStyle w:val="Titlu3"/>
        <w:spacing w:before="0" w:line="240" w:lineRule="auto"/>
        <w:jc w:val="both"/>
        <w:rPr>
          <w:rFonts w:ascii="Trebuchet MS" w:eastAsia="MS Mincho" w:hAnsi="Trebuchet MS"/>
          <w:b/>
          <w:color w:val="0F243E" w:themeColor="text2" w:themeShade="80"/>
          <w:sz w:val="22"/>
          <w:szCs w:val="22"/>
          <w:lang w:val="ro-RO"/>
        </w:rPr>
      </w:pPr>
      <w:bookmarkStart w:id="61" w:name="_Toc478723597"/>
      <w:bookmarkStart w:id="62" w:name="_Toc493077174"/>
      <w:bookmarkStart w:id="63" w:name="_Toc444523808"/>
      <w:bookmarkStart w:id="64" w:name="_Toc448926439"/>
      <w:r w:rsidRPr="003E4F3B">
        <w:rPr>
          <w:rFonts w:ascii="Trebuchet MS" w:eastAsia="MS Mincho" w:hAnsi="Trebuchet MS"/>
          <w:b/>
          <w:color w:val="0F243E" w:themeColor="text2" w:themeShade="80"/>
          <w:sz w:val="22"/>
          <w:szCs w:val="22"/>
          <w:lang w:val="ro-RO"/>
        </w:rPr>
        <w:t>2.1.</w:t>
      </w:r>
      <w:r w:rsidR="0011018E" w:rsidRPr="003E4F3B">
        <w:rPr>
          <w:rFonts w:ascii="Trebuchet MS" w:eastAsia="MS Mincho" w:hAnsi="Trebuchet MS"/>
          <w:b/>
          <w:color w:val="0F243E" w:themeColor="text2" w:themeShade="80"/>
          <w:sz w:val="22"/>
          <w:szCs w:val="22"/>
          <w:lang w:val="ro-RO"/>
        </w:rPr>
        <w:t>1</w:t>
      </w:r>
      <w:r w:rsidRPr="003E4F3B">
        <w:rPr>
          <w:rFonts w:ascii="Trebuchet MS" w:eastAsia="MS Mincho" w:hAnsi="Trebuchet MS"/>
          <w:b/>
          <w:color w:val="0F243E" w:themeColor="text2" w:themeShade="80"/>
          <w:sz w:val="22"/>
          <w:szCs w:val="22"/>
          <w:lang w:val="ro-RO"/>
        </w:rPr>
        <w:t>.</w:t>
      </w:r>
      <w:r w:rsidR="0011018E" w:rsidRPr="003E4F3B">
        <w:rPr>
          <w:rFonts w:ascii="Trebuchet MS" w:eastAsia="MS Mincho" w:hAnsi="Trebuchet MS"/>
          <w:b/>
          <w:color w:val="0F243E" w:themeColor="text2" w:themeShade="80"/>
          <w:sz w:val="22"/>
          <w:szCs w:val="22"/>
          <w:lang w:val="ro-RO"/>
        </w:rPr>
        <w:t xml:space="preserve">  Reguli generale privind eligibilitatea </w:t>
      </w:r>
      <w:bookmarkEnd w:id="61"/>
      <w:r w:rsidR="0011018E" w:rsidRPr="003E4F3B">
        <w:rPr>
          <w:rFonts w:ascii="Trebuchet MS" w:eastAsia="MS Mincho" w:hAnsi="Trebuchet MS"/>
          <w:b/>
          <w:color w:val="0F243E" w:themeColor="text2" w:themeShade="80"/>
          <w:sz w:val="22"/>
          <w:szCs w:val="22"/>
          <w:lang w:val="ro-RO"/>
        </w:rPr>
        <w:t>solicitanților</w:t>
      </w:r>
      <w:bookmarkEnd w:id="62"/>
    </w:p>
    <w:p w14:paraId="5B9B47E5" w14:textId="77777777" w:rsidR="004D7615" w:rsidRPr="003E4F3B" w:rsidRDefault="004D7615" w:rsidP="006B4E15">
      <w:pPr>
        <w:spacing w:after="0" w:line="240" w:lineRule="auto"/>
        <w:jc w:val="both"/>
        <w:rPr>
          <w:rFonts w:ascii="Trebuchet MS" w:eastAsia="MS Mincho" w:hAnsi="Trebuchet MS"/>
          <w:color w:val="0F243E" w:themeColor="text2" w:themeShade="80"/>
        </w:rPr>
      </w:pPr>
    </w:p>
    <w:p w14:paraId="6F21F8A6" w14:textId="77777777" w:rsidR="0011018E" w:rsidRPr="003E4F3B" w:rsidRDefault="0011018E" w:rsidP="006B4E15">
      <w:pPr>
        <w:spacing w:after="0" w:line="240" w:lineRule="auto"/>
        <w:jc w:val="both"/>
        <w:rPr>
          <w:rStyle w:val="Hyperlink"/>
          <w:rFonts w:ascii="Trebuchet MS" w:hAnsi="Trebuchet MS"/>
          <w:color w:val="0F243E" w:themeColor="text2" w:themeShade="80"/>
        </w:rPr>
      </w:pPr>
      <w:r w:rsidRPr="003E4F3B">
        <w:rPr>
          <w:rFonts w:ascii="Trebuchet MS" w:eastAsia="MS Mincho" w:hAnsi="Trebuchet MS"/>
          <w:color w:val="0F243E" w:themeColor="text2" w:themeShade="80"/>
        </w:rPr>
        <w:t xml:space="preserve">Se va avea în vedere capitolul relevant din </w:t>
      </w:r>
      <w:r w:rsidRPr="003E4F3B">
        <w:rPr>
          <w:rFonts w:ascii="Trebuchet MS" w:eastAsia="MS Mincho" w:hAnsi="Trebuchet MS"/>
          <w:i/>
          <w:color w:val="0F243E" w:themeColor="text2" w:themeShade="80"/>
        </w:rPr>
        <w:t xml:space="preserve">Orientări privind accesarea finanțărilor în cadrul                                 POCU 2014-2020, </w:t>
      </w:r>
      <w:r w:rsidRPr="003E4F3B">
        <w:rPr>
          <w:rFonts w:ascii="Trebuchet MS" w:hAnsi="Trebuchet MS"/>
          <w:color w:val="0F243E" w:themeColor="text2" w:themeShade="80"/>
        </w:rPr>
        <w:t xml:space="preserve">disponibil la următoarea adresă: </w:t>
      </w:r>
      <w:hyperlink r:id="rId16" w:anchor="implementare-program" w:tooltip="http://www.fonduri-ue.ro/pocu-2014#implementare-program" w:history="1">
        <w:r w:rsidRPr="003E4F3B">
          <w:rPr>
            <w:rStyle w:val="Hyperlink"/>
            <w:rFonts w:ascii="Trebuchet MS" w:hAnsi="Trebuchet MS"/>
            <w:color w:val="0F243E" w:themeColor="text2" w:themeShade="80"/>
          </w:rPr>
          <w:t>http://www.fonduri-ue.ro/pocu-2014#implementare-program</w:t>
        </w:r>
      </w:hyperlink>
      <w:r w:rsidRPr="003E4F3B">
        <w:rPr>
          <w:rStyle w:val="Hyperlink"/>
          <w:rFonts w:ascii="Trebuchet MS" w:hAnsi="Trebuchet MS"/>
          <w:color w:val="0F243E" w:themeColor="text2" w:themeShade="80"/>
        </w:rPr>
        <w:t xml:space="preserve">. </w:t>
      </w:r>
    </w:p>
    <w:p w14:paraId="054CFE0E" w14:textId="77777777" w:rsidR="004D7615" w:rsidRPr="003E4F3B" w:rsidRDefault="004D7615" w:rsidP="006B4E15">
      <w:pPr>
        <w:spacing w:after="0" w:line="240" w:lineRule="auto"/>
        <w:jc w:val="both"/>
        <w:rPr>
          <w:rStyle w:val="Hyperlink"/>
          <w:rFonts w:ascii="Trebuchet MS" w:hAnsi="Trebuchet MS"/>
          <w:color w:val="0F243E" w:themeColor="text2" w:themeShade="80"/>
        </w:rPr>
      </w:pPr>
    </w:p>
    <w:p w14:paraId="75BB1B66" w14:textId="01E8D9E5" w:rsidR="0011018E" w:rsidRPr="003E4F3B" w:rsidRDefault="00FF2BF3" w:rsidP="006B4E15">
      <w:pPr>
        <w:pStyle w:val="Titlu3"/>
        <w:spacing w:before="0" w:line="240" w:lineRule="auto"/>
        <w:jc w:val="both"/>
        <w:rPr>
          <w:rFonts w:ascii="Trebuchet MS" w:eastAsia="MS Mincho" w:hAnsi="Trebuchet MS"/>
          <w:b/>
          <w:color w:val="0F243E" w:themeColor="text2" w:themeShade="80"/>
          <w:sz w:val="22"/>
          <w:szCs w:val="22"/>
          <w:lang w:val="ro-RO"/>
        </w:rPr>
      </w:pPr>
      <w:bookmarkStart w:id="65" w:name="_Toc493077175"/>
      <w:r w:rsidRPr="003E4F3B">
        <w:rPr>
          <w:rFonts w:ascii="Trebuchet MS" w:eastAsia="MS Mincho" w:hAnsi="Trebuchet MS"/>
          <w:b/>
          <w:color w:val="0F243E" w:themeColor="text2" w:themeShade="80"/>
          <w:sz w:val="22"/>
          <w:szCs w:val="22"/>
          <w:lang w:val="ro-RO"/>
        </w:rPr>
        <w:t>2.1</w:t>
      </w:r>
      <w:r w:rsidR="0011018E" w:rsidRPr="003E4F3B">
        <w:rPr>
          <w:rFonts w:ascii="Trebuchet MS" w:eastAsia="MS Mincho" w:hAnsi="Trebuchet MS"/>
          <w:b/>
          <w:color w:val="0F243E" w:themeColor="text2" w:themeShade="80"/>
          <w:sz w:val="22"/>
          <w:szCs w:val="22"/>
          <w:lang w:val="ro-RO"/>
        </w:rPr>
        <w:t>.2. Capacitatea financiară</w:t>
      </w:r>
      <w:bookmarkEnd w:id="65"/>
      <w:r w:rsidR="0011018E" w:rsidRPr="003E4F3B">
        <w:rPr>
          <w:rFonts w:ascii="Trebuchet MS" w:eastAsia="MS Mincho" w:hAnsi="Trebuchet MS"/>
          <w:b/>
          <w:color w:val="0F243E" w:themeColor="text2" w:themeShade="80"/>
          <w:sz w:val="22"/>
          <w:szCs w:val="22"/>
          <w:lang w:val="ro-RO"/>
        </w:rPr>
        <w:t xml:space="preserve"> </w:t>
      </w:r>
    </w:p>
    <w:p w14:paraId="261720BA" w14:textId="77777777" w:rsidR="004D7615" w:rsidRPr="003E4F3B" w:rsidRDefault="004D7615" w:rsidP="006B4E15">
      <w:pPr>
        <w:spacing w:after="0" w:line="240" w:lineRule="auto"/>
        <w:jc w:val="both"/>
        <w:rPr>
          <w:rFonts w:ascii="Trebuchet MS" w:eastAsia="MS Mincho" w:hAnsi="Trebuchet MS"/>
          <w:color w:val="0F243E" w:themeColor="text2" w:themeShade="80"/>
        </w:rPr>
      </w:pPr>
    </w:p>
    <w:p w14:paraId="604F3F08" w14:textId="77777777" w:rsidR="0011018E" w:rsidRPr="003E4F3B" w:rsidRDefault="0011018E" w:rsidP="006B4E15">
      <w:pPr>
        <w:spacing w:after="0" w:line="240" w:lineRule="auto"/>
        <w:jc w:val="both"/>
        <w:rPr>
          <w:rFonts w:ascii="Trebuchet MS" w:eastAsia="MS Mincho" w:hAnsi="Trebuchet MS"/>
          <w:i/>
          <w:color w:val="0F243E" w:themeColor="text2" w:themeShade="80"/>
        </w:rPr>
      </w:pPr>
      <w:r w:rsidRPr="003E4F3B">
        <w:rPr>
          <w:rFonts w:ascii="Trebuchet MS" w:eastAsia="MS Mincho" w:hAnsi="Trebuchet MS"/>
          <w:color w:val="0F243E" w:themeColor="text2" w:themeShade="80"/>
        </w:rPr>
        <w:t>Se va avea în vedere capitolul relevant (capitolul 4.1)</w:t>
      </w:r>
      <w:r w:rsidRPr="003E4F3B">
        <w:rPr>
          <w:rFonts w:ascii="Trebuchet MS" w:eastAsia="MS Mincho" w:hAnsi="Trebuchet MS"/>
          <w:i/>
          <w:color w:val="0F243E" w:themeColor="text2" w:themeShade="80"/>
        </w:rPr>
        <w:t xml:space="preserve"> </w:t>
      </w:r>
      <w:r w:rsidRPr="003E4F3B">
        <w:rPr>
          <w:rFonts w:ascii="Trebuchet MS" w:eastAsia="MS Mincho" w:hAnsi="Trebuchet MS"/>
          <w:color w:val="0F243E" w:themeColor="text2" w:themeShade="80"/>
        </w:rPr>
        <w:t xml:space="preserve">din </w:t>
      </w:r>
      <w:r w:rsidRPr="003E4F3B">
        <w:rPr>
          <w:rFonts w:ascii="Trebuchet MS" w:eastAsia="MS Mincho" w:hAnsi="Trebuchet MS"/>
          <w:i/>
          <w:color w:val="0F243E" w:themeColor="text2" w:themeShade="80"/>
        </w:rPr>
        <w:t>Orientări privind accesarea finanțărilor în cadrul POCU 2014-2020.</w:t>
      </w:r>
    </w:p>
    <w:p w14:paraId="5B321056" w14:textId="77777777" w:rsidR="004D7615" w:rsidRPr="003E4F3B" w:rsidRDefault="004D7615" w:rsidP="006B4E15">
      <w:pPr>
        <w:spacing w:after="0" w:line="240" w:lineRule="auto"/>
        <w:jc w:val="both"/>
        <w:rPr>
          <w:rFonts w:ascii="Trebuchet MS" w:eastAsia="MS Mincho" w:hAnsi="Trebuchet MS"/>
          <w:i/>
          <w:color w:val="0F243E" w:themeColor="text2" w:themeShade="80"/>
        </w:rPr>
      </w:pPr>
    </w:p>
    <w:p w14:paraId="2AA9ABCE" w14:textId="77777777" w:rsidR="0011018E" w:rsidRPr="003E4F3B" w:rsidRDefault="0011018E" w:rsidP="006B4E15">
      <w:pPr>
        <w:pStyle w:val="Titlu3"/>
        <w:spacing w:before="0" w:line="240" w:lineRule="auto"/>
        <w:jc w:val="both"/>
        <w:rPr>
          <w:rFonts w:ascii="Trebuchet MS" w:eastAsia="MS Mincho" w:hAnsi="Trebuchet MS"/>
          <w:b/>
          <w:color w:val="0F243E" w:themeColor="text2" w:themeShade="80"/>
          <w:sz w:val="22"/>
          <w:szCs w:val="22"/>
          <w:lang w:val="ro-RO"/>
        </w:rPr>
      </w:pPr>
      <w:bookmarkStart w:id="66" w:name="_Toc493077176"/>
      <w:r w:rsidRPr="003E4F3B">
        <w:rPr>
          <w:rFonts w:ascii="Trebuchet MS" w:eastAsia="MS Mincho" w:hAnsi="Trebuchet MS"/>
          <w:b/>
          <w:color w:val="0F243E" w:themeColor="text2" w:themeShade="80"/>
          <w:sz w:val="22"/>
          <w:szCs w:val="22"/>
          <w:lang w:val="ro-RO"/>
        </w:rPr>
        <w:t>2.1.</w:t>
      </w:r>
      <w:r w:rsidR="001372AF" w:rsidRPr="003E4F3B">
        <w:rPr>
          <w:rFonts w:ascii="Trebuchet MS" w:eastAsia="MS Mincho" w:hAnsi="Trebuchet MS"/>
          <w:b/>
          <w:color w:val="0F243E" w:themeColor="text2" w:themeShade="80"/>
          <w:sz w:val="22"/>
          <w:szCs w:val="22"/>
          <w:lang w:val="ro-RO"/>
        </w:rPr>
        <w:t>3</w:t>
      </w:r>
      <w:r w:rsidRPr="003E4F3B">
        <w:rPr>
          <w:rFonts w:ascii="Trebuchet MS" w:eastAsia="MS Mincho" w:hAnsi="Trebuchet MS"/>
          <w:b/>
          <w:color w:val="0F243E" w:themeColor="text2" w:themeShade="80"/>
          <w:sz w:val="22"/>
          <w:szCs w:val="22"/>
          <w:lang w:val="ro-RO"/>
        </w:rPr>
        <w:t>. Eligibilitatea solicitantului – condiții specifice</w:t>
      </w:r>
      <w:bookmarkEnd w:id="66"/>
    </w:p>
    <w:p w14:paraId="4A30BB47" w14:textId="77777777" w:rsidR="004D7615" w:rsidRPr="003E4F3B" w:rsidRDefault="004D7615" w:rsidP="006B4E15">
      <w:pPr>
        <w:spacing w:after="0" w:line="240" w:lineRule="auto"/>
        <w:jc w:val="both"/>
        <w:rPr>
          <w:rFonts w:ascii="Trebuchet MS" w:eastAsia="MS Mincho" w:hAnsi="Trebuchet MS"/>
          <w:color w:val="0F243E" w:themeColor="text2" w:themeShade="80"/>
        </w:rPr>
      </w:pPr>
    </w:p>
    <w:p w14:paraId="4A8D6A89" w14:textId="77777777" w:rsidR="0011018E" w:rsidRPr="003E4F3B" w:rsidRDefault="0011018E" w:rsidP="006B4E15">
      <w:pPr>
        <w:spacing w:after="0" w:line="240" w:lineRule="auto"/>
        <w:jc w:val="both"/>
        <w:rPr>
          <w:rFonts w:ascii="Trebuchet MS" w:eastAsia="MS Mincho" w:hAnsi="Trebuchet MS"/>
          <w:color w:val="0F243E" w:themeColor="text2" w:themeShade="80"/>
        </w:rPr>
      </w:pPr>
      <w:r w:rsidRPr="003E4F3B">
        <w:rPr>
          <w:rFonts w:ascii="Trebuchet MS" w:eastAsia="MS Mincho" w:hAnsi="Trebuchet MS"/>
          <w:color w:val="0F243E" w:themeColor="text2" w:themeShade="80"/>
        </w:rPr>
        <w:t>Se va avea în vedere capitolul 1.</w:t>
      </w:r>
      <w:r w:rsidR="00B41783" w:rsidRPr="003E4F3B">
        <w:rPr>
          <w:rFonts w:ascii="Trebuchet MS" w:eastAsia="MS Mincho" w:hAnsi="Trebuchet MS"/>
          <w:color w:val="0F243E" w:themeColor="text2" w:themeShade="80"/>
        </w:rPr>
        <w:t>8</w:t>
      </w:r>
      <w:r w:rsidRPr="003E4F3B">
        <w:rPr>
          <w:rFonts w:ascii="Trebuchet MS" w:eastAsia="MS Mincho" w:hAnsi="Trebuchet MS"/>
          <w:color w:val="0F243E" w:themeColor="text2" w:themeShade="80"/>
        </w:rPr>
        <w:t>. Tipurile de solicitanți eligibili din prezentul ghid.</w:t>
      </w:r>
    </w:p>
    <w:p w14:paraId="2E3CD825" w14:textId="77777777" w:rsidR="004D7615" w:rsidRPr="003E4F3B" w:rsidRDefault="004D7615" w:rsidP="006B4E15">
      <w:pPr>
        <w:pStyle w:val="Titlu2"/>
        <w:numPr>
          <w:ilvl w:val="0"/>
          <w:numId w:val="0"/>
        </w:numPr>
        <w:spacing w:before="0" w:line="240" w:lineRule="auto"/>
        <w:jc w:val="both"/>
        <w:rPr>
          <w:rFonts w:ascii="Trebuchet MS" w:hAnsi="Trebuchet MS"/>
          <w:b/>
          <w:color w:val="0F243E" w:themeColor="text2" w:themeShade="80"/>
          <w:sz w:val="22"/>
          <w:szCs w:val="22"/>
        </w:rPr>
      </w:pPr>
      <w:bookmarkStart w:id="67" w:name="_Toc469059824"/>
      <w:bookmarkStart w:id="68" w:name="_Toc478730986"/>
      <w:bookmarkEnd w:id="63"/>
      <w:bookmarkEnd w:id="64"/>
    </w:p>
    <w:p w14:paraId="6F3CDD21" w14:textId="77777777" w:rsidR="0011018E" w:rsidRPr="003E4F3B" w:rsidRDefault="0011018E" w:rsidP="006B4E15">
      <w:pPr>
        <w:pStyle w:val="Titlu2"/>
        <w:numPr>
          <w:ilvl w:val="0"/>
          <w:numId w:val="0"/>
        </w:numPr>
        <w:spacing w:before="0" w:line="240" w:lineRule="auto"/>
        <w:jc w:val="both"/>
        <w:rPr>
          <w:rFonts w:ascii="Trebuchet MS" w:hAnsi="Trebuchet MS"/>
          <w:b/>
          <w:color w:val="0F243E" w:themeColor="text2" w:themeShade="80"/>
          <w:sz w:val="22"/>
          <w:szCs w:val="22"/>
        </w:rPr>
      </w:pPr>
      <w:bookmarkStart w:id="69" w:name="_Toc493077177"/>
      <w:r w:rsidRPr="003E4F3B">
        <w:rPr>
          <w:rFonts w:ascii="Trebuchet MS" w:hAnsi="Trebuchet MS"/>
          <w:b/>
          <w:color w:val="0F243E" w:themeColor="text2" w:themeShade="80"/>
          <w:sz w:val="22"/>
          <w:szCs w:val="22"/>
        </w:rPr>
        <w:t>2.2. Eligibilitatea proiectului</w:t>
      </w:r>
      <w:bookmarkEnd w:id="67"/>
      <w:bookmarkEnd w:id="68"/>
      <w:bookmarkEnd w:id="69"/>
    </w:p>
    <w:p w14:paraId="0CFC2517" w14:textId="77777777" w:rsidR="004D7615" w:rsidRPr="003E4F3B" w:rsidRDefault="004D7615" w:rsidP="006B4E15">
      <w:pPr>
        <w:pStyle w:val="Titlu3"/>
        <w:spacing w:before="0" w:line="240" w:lineRule="auto"/>
        <w:jc w:val="both"/>
        <w:rPr>
          <w:rFonts w:ascii="Trebuchet MS" w:eastAsia="MS Mincho" w:hAnsi="Trebuchet MS"/>
          <w:b/>
          <w:color w:val="0F243E" w:themeColor="text2" w:themeShade="80"/>
          <w:sz w:val="22"/>
          <w:szCs w:val="22"/>
          <w:lang w:val="ro-RO"/>
        </w:rPr>
      </w:pPr>
      <w:bookmarkStart w:id="70" w:name="_Toc478723600"/>
    </w:p>
    <w:p w14:paraId="40279EA0" w14:textId="77777777" w:rsidR="0011018E" w:rsidRPr="003E4F3B" w:rsidRDefault="0011018E" w:rsidP="006B4E15">
      <w:pPr>
        <w:pStyle w:val="Titlu3"/>
        <w:spacing w:before="0" w:line="240" w:lineRule="auto"/>
        <w:jc w:val="both"/>
        <w:rPr>
          <w:rFonts w:ascii="Trebuchet MS" w:eastAsia="MS Mincho" w:hAnsi="Trebuchet MS"/>
          <w:b/>
          <w:color w:val="0F243E" w:themeColor="text2" w:themeShade="80"/>
          <w:sz w:val="22"/>
          <w:szCs w:val="22"/>
          <w:lang w:val="ro-RO"/>
        </w:rPr>
      </w:pPr>
      <w:bookmarkStart w:id="71" w:name="_Toc493077178"/>
      <w:r w:rsidRPr="003E4F3B">
        <w:rPr>
          <w:rFonts w:ascii="Trebuchet MS" w:eastAsia="MS Mincho" w:hAnsi="Trebuchet MS"/>
          <w:b/>
          <w:color w:val="0F243E" w:themeColor="text2" w:themeShade="80"/>
          <w:sz w:val="22"/>
          <w:szCs w:val="22"/>
          <w:lang w:val="ro-RO"/>
        </w:rPr>
        <w:t>2.2.1. Eligibilitatea proiectului – condiții generale</w:t>
      </w:r>
      <w:bookmarkEnd w:id="70"/>
      <w:bookmarkEnd w:id="71"/>
    </w:p>
    <w:p w14:paraId="4AFD2D9A" w14:textId="77777777" w:rsidR="00BF5291" w:rsidRPr="003E4F3B" w:rsidRDefault="00BF5291" w:rsidP="00066114">
      <w:pPr>
        <w:spacing w:after="0" w:line="240" w:lineRule="auto"/>
        <w:jc w:val="both"/>
        <w:rPr>
          <w:rFonts w:ascii="Trebuchet MS" w:eastAsia="MS Mincho" w:hAnsi="Trebuchet MS"/>
          <w:color w:val="0F243E" w:themeColor="text2" w:themeShade="80"/>
        </w:rPr>
      </w:pPr>
    </w:p>
    <w:p w14:paraId="6DCB3FBD" w14:textId="4558C11B" w:rsidR="0011018E" w:rsidRPr="003E4F3B" w:rsidRDefault="0011018E" w:rsidP="00066114">
      <w:pPr>
        <w:spacing w:after="0" w:line="240" w:lineRule="auto"/>
        <w:jc w:val="both"/>
        <w:rPr>
          <w:rStyle w:val="Hyperlink"/>
          <w:rFonts w:ascii="Trebuchet MS" w:hAnsi="Trebuchet MS"/>
          <w:color w:val="0F243E" w:themeColor="text2" w:themeShade="80"/>
        </w:rPr>
      </w:pPr>
      <w:r w:rsidRPr="003E4F3B">
        <w:rPr>
          <w:rFonts w:ascii="Trebuchet MS" w:eastAsia="MS Mincho" w:hAnsi="Trebuchet MS"/>
          <w:color w:val="0F243E" w:themeColor="text2" w:themeShade="80"/>
        </w:rPr>
        <w:t xml:space="preserve">Se va avea în vedere capitolul relevant din </w:t>
      </w:r>
      <w:r w:rsidRPr="003E4F3B">
        <w:rPr>
          <w:rFonts w:ascii="Trebuchet MS" w:eastAsia="MS Mincho" w:hAnsi="Trebuchet MS"/>
          <w:i/>
          <w:color w:val="0F243E" w:themeColor="text2" w:themeShade="80"/>
        </w:rPr>
        <w:t xml:space="preserve">Orientări privind accesarea finanțărilor în cadrul                     POCU 2014-2020, </w:t>
      </w:r>
      <w:r w:rsidRPr="003E4F3B">
        <w:rPr>
          <w:rFonts w:ascii="Trebuchet MS" w:hAnsi="Trebuchet MS"/>
          <w:color w:val="0F243E" w:themeColor="text2" w:themeShade="80"/>
        </w:rPr>
        <w:t>d</w:t>
      </w:r>
      <w:r w:rsidR="00FF2BF3" w:rsidRPr="003E4F3B">
        <w:rPr>
          <w:rFonts w:ascii="Trebuchet MS" w:hAnsi="Trebuchet MS"/>
          <w:color w:val="0F243E" w:themeColor="text2" w:themeShade="80"/>
        </w:rPr>
        <w:t>isponibil la următoarea adresă:</w:t>
      </w:r>
      <w:r w:rsidRPr="003E4F3B">
        <w:rPr>
          <w:rFonts w:ascii="Trebuchet MS" w:hAnsi="Trebuchet MS"/>
          <w:color w:val="0F243E" w:themeColor="text2" w:themeShade="80"/>
        </w:rPr>
        <w:t xml:space="preserve"> </w:t>
      </w:r>
      <w:hyperlink r:id="rId17" w:anchor="implementare-program" w:tooltip="http://www.fonduri-ue.ro/pocu-2014#implementare-program" w:history="1">
        <w:r w:rsidRPr="003E4F3B">
          <w:rPr>
            <w:rStyle w:val="Hyperlink"/>
            <w:rFonts w:ascii="Trebuchet MS" w:hAnsi="Trebuchet MS"/>
            <w:color w:val="0F243E" w:themeColor="text2" w:themeShade="80"/>
          </w:rPr>
          <w:t>http://www.fonduri-ue.ro/pocu-2014#implementare-program</w:t>
        </w:r>
      </w:hyperlink>
      <w:r w:rsidRPr="003E4F3B">
        <w:rPr>
          <w:rStyle w:val="Hyperlink"/>
          <w:rFonts w:ascii="Trebuchet MS" w:hAnsi="Trebuchet MS"/>
          <w:color w:val="0F243E" w:themeColor="text2" w:themeShade="80"/>
        </w:rPr>
        <w:t xml:space="preserve">. </w:t>
      </w:r>
    </w:p>
    <w:p w14:paraId="29592ADA" w14:textId="77777777" w:rsidR="0011018E" w:rsidRPr="003E4F3B" w:rsidRDefault="0011018E" w:rsidP="00066114">
      <w:pPr>
        <w:spacing w:after="0" w:line="240" w:lineRule="auto"/>
        <w:jc w:val="both"/>
        <w:rPr>
          <w:rStyle w:val="Hyperlink"/>
          <w:rFonts w:ascii="Trebuchet MS" w:hAnsi="Trebuchet MS"/>
          <w:color w:val="0F243E" w:themeColor="text2" w:themeShade="80"/>
        </w:rPr>
      </w:pPr>
    </w:p>
    <w:p w14:paraId="5CCDA3F7" w14:textId="77777777" w:rsidR="0011018E" w:rsidRPr="003E4F3B" w:rsidRDefault="0011018E" w:rsidP="006B4E15">
      <w:pPr>
        <w:pStyle w:val="Titlu3"/>
        <w:spacing w:before="0" w:line="240" w:lineRule="auto"/>
        <w:jc w:val="both"/>
        <w:rPr>
          <w:rFonts w:ascii="Trebuchet MS" w:eastAsia="MS Mincho" w:hAnsi="Trebuchet MS"/>
          <w:b/>
          <w:color w:val="0F243E" w:themeColor="text2" w:themeShade="80"/>
          <w:sz w:val="22"/>
          <w:szCs w:val="22"/>
          <w:lang w:val="ro-RO"/>
        </w:rPr>
      </w:pPr>
      <w:bookmarkStart w:id="72" w:name="_Toc478723601"/>
      <w:bookmarkStart w:id="73" w:name="_Toc493077179"/>
      <w:r w:rsidRPr="003E4F3B">
        <w:rPr>
          <w:rFonts w:ascii="Trebuchet MS" w:eastAsia="MS Mincho" w:hAnsi="Trebuchet MS"/>
          <w:b/>
          <w:color w:val="0F243E" w:themeColor="text2" w:themeShade="80"/>
          <w:sz w:val="22"/>
          <w:szCs w:val="22"/>
          <w:lang w:val="ro-RO"/>
        </w:rPr>
        <w:t>2.2.2. Eligibilitatea proiectului – condiții specifice</w:t>
      </w:r>
      <w:bookmarkEnd w:id="72"/>
      <w:bookmarkEnd w:id="73"/>
    </w:p>
    <w:p w14:paraId="58183277" w14:textId="77777777" w:rsidR="00BF5291" w:rsidRPr="003E4F3B" w:rsidRDefault="00BF5291" w:rsidP="006B4E15">
      <w:pPr>
        <w:spacing w:after="0" w:line="240" w:lineRule="auto"/>
        <w:jc w:val="both"/>
        <w:rPr>
          <w:rFonts w:ascii="Trebuchet MS" w:eastAsia="MS Mincho" w:hAnsi="Trebuchet MS"/>
          <w:b/>
          <w:color w:val="0F243E" w:themeColor="text2" w:themeShade="80"/>
        </w:rPr>
      </w:pPr>
    </w:p>
    <w:p w14:paraId="3354E31C" w14:textId="77777777" w:rsidR="0011018E" w:rsidRPr="003E4F3B" w:rsidRDefault="0011018E" w:rsidP="006B4E15">
      <w:pPr>
        <w:spacing w:after="0" w:line="240" w:lineRule="auto"/>
        <w:jc w:val="both"/>
        <w:rPr>
          <w:rFonts w:ascii="Trebuchet MS" w:eastAsia="MS Mincho" w:hAnsi="Trebuchet MS"/>
          <w:b/>
          <w:color w:val="0F243E" w:themeColor="text2" w:themeShade="80"/>
        </w:rPr>
      </w:pPr>
      <w:r w:rsidRPr="003E4F3B">
        <w:rPr>
          <w:rFonts w:ascii="Trebuchet MS" w:eastAsia="MS Mincho" w:hAnsi="Trebuchet MS"/>
          <w:b/>
          <w:color w:val="0F243E" w:themeColor="text2" w:themeShade="80"/>
        </w:rPr>
        <w:t>Exemple de motive care duc la respingerea cererii de finanţare:</w:t>
      </w:r>
    </w:p>
    <w:p w14:paraId="5A9987E1" w14:textId="77777777" w:rsidR="00BF5291" w:rsidRPr="003E4F3B" w:rsidRDefault="00BF5291" w:rsidP="006B4E15">
      <w:pPr>
        <w:spacing w:after="0" w:line="240" w:lineRule="auto"/>
        <w:jc w:val="both"/>
        <w:rPr>
          <w:rFonts w:ascii="Trebuchet MS" w:eastAsia="MS Mincho" w:hAnsi="Trebuchet MS"/>
          <w:b/>
          <w:color w:val="0F243E" w:themeColor="text2" w:themeShade="80"/>
        </w:rPr>
      </w:pPr>
    </w:p>
    <w:p w14:paraId="4EFEB35B" w14:textId="77777777" w:rsidR="0011018E" w:rsidRPr="003E4F3B" w:rsidRDefault="0011018E" w:rsidP="00C80D13">
      <w:pPr>
        <w:pStyle w:val="Listparagraf"/>
        <w:numPr>
          <w:ilvl w:val="0"/>
          <w:numId w:val="17"/>
        </w:numPr>
        <w:spacing w:after="0" w:line="240" w:lineRule="auto"/>
        <w:jc w:val="both"/>
        <w:rPr>
          <w:rFonts w:ascii="Trebuchet MS" w:eastAsia="MS Mincho" w:hAnsi="Trebuchet MS"/>
          <w:color w:val="0F243E" w:themeColor="text2" w:themeShade="80"/>
        </w:rPr>
      </w:pPr>
      <w:r w:rsidRPr="003E4F3B">
        <w:rPr>
          <w:rFonts w:ascii="Trebuchet MS" w:eastAsia="MS Mincho" w:hAnsi="Trebuchet MS"/>
          <w:color w:val="0F243E" w:themeColor="text2" w:themeShade="80"/>
        </w:rPr>
        <w:t xml:space="preserve">nu prevăd pentru grupul țintă minimul obligatoriu stabilit conform secțiunii 1.8. Grup țintă – CAPITOLUL 1. Informații despre apelurile de proiecte </w:t>
      </w:r>
    </w:p>
    <w:p w14:paraId="1C338420" w14:textId="77777777" w:rsidR="0011018E" w:rsidRPr="003E4F3B" w:rsidRDefault="0011018E" w:rsidP="00C80D13">
      <w:pPr>
        <w:pStyle w:val="Listparagraf"/>
        <w:numPr>
          <w:ilvl w:val="0"/>
          <w:numId w:val="17"/>
        </w:numPr>
        <w:spacing w:after="0" w:line="240" w:lineRule="auto"/>
        <w:jc w:val="both"/>
        <w:rPr>
          <w:rFonts w:ascii="Trebuchet MS" w:eastAsia="MS Mincho" w:hAnsi="Trebuchet MS"/>
          <w:color w:val="0F243E" w:themeColor="text2" w:themeShade="80"/>
        </w:rPr>
      </w:pPr>
      <w:r w:rsidRPr="003E4F3B">
        <w:rPr>
          <w:rFonts w:ascii="Trebuchet MS" w:eastAsia="MS Mincho" w:hAnsi="Trebuchet MS"/>
          <w:color w:val="0F243E" w:themeColor="text2" w:themeShade="80"/>
        </w:rPr>
        <w:t xml:space="preserve">nu prevăd țintele minime obligatorii pentru fiecare dintre indicatorii de realizare şi de rezultat imediat conform secțiunii 1.9. Indicatori specifici de program – CAPITOLUL 1. Informații despre apelurile de proiecte și conform Anexei 1: Definițiile indicatorilor specifici de rezultat imediat și realizare. </w:t>
      </w:r>
    </w:p>
    <w:p w14:paraId="7F607FD6" w14:textId="77777777" w:rsidR="0011018E" w:rsidRPr="003E4F3B" w:rsidRDefault="0011018E" w:rsidP="00C80D13">
      <w:pPr>
        <w:pStyle w:val="Listparagraf"/>
        <w:numPr>
          <w:ilvl w:val="0"/>
          <w:numId w:val="17"/>
        </w:numPr>
        <w:spacing w:after="0" w:line="240" w:lineRule="auto"/>
        <w:jc w:val="both"/>
        <w:rPr>
          <w:rFonts w:ascii="Trebuchet MS" w:eastAsia="MS Mincho" w:hAnsi="Trebuchet MS"/>
          <w:color w:val="0F243E" w:themeColor="text2" w:themeShade="80"/>
        </w:rPr>
      </w:pPr>
      <w:r w:rsidRPr="003E4F3B">
        <w:rPr>
          <w:rFonts w:ascii="Trebuchet MS" w:eastAsia="MS Mincho" w:hAnsi="Trebuchet MS"/>
          <w:color w:val="0F243E" w:themeColor="text2" w:themeShade="80"/>
        </w:rPr>
        <w:t>depășesc valoarea maximă a proiectului conform secțiunii 1.11.1. Valoarea maximă a proiectului, rata de cofinanțare – CAPITOLUL 1. Informații despre apelurile de proiecte.</w:t>
      </w:r>
    </w:p>
    <w:p w14:paraId="34152822" w14:textId="77777777" w:rsidR="0011018E" w:rsidRPr="003E4F3B" w:rsidRDefault="0011018E" w:rsidP="006B4E15">
      <w:pPr>
        <w:pStyle w:val="Listparagraf"/>
        <w:spacing w:after="0" w:line="240" w:lineRule="auto"/>
        <w:ind w:left="360"/>
        <w:jc w:val="both"/>
        <w:rPr>
          <w:rFonts w:ascii="Trebuchet MS" w:eastAsia="MS Mincho" w:hAnsi="Trebuchet MS"/>
          <w:color w:val="0F243E" w:themeColor="text2" w:themeShade="80"/>
        </w:rPr>
      </w:pPr>
    </w:p>
    <w:p w14:paraId="2AB16FB4" w14:textId="77777777" w:rsidR="0011018E" w:rsidRPr="003E4F3B" w:rsidRDefault="0011018E" w:rsidP="006B4E15">
      <w:pPr>
        <w:pStyle w:val="Titlu3"/>
        <w:spacing w:before="0" w:line="240" w:lineRule="auto"/>
        <w:jc w:val="both"/>
        <w:rPr>
          <w:rFonts w:ascii="Trebuchet MS" w:eastAsia="MS Mincho" w:hAnsi="Trebuchet MS"/>
          <w:b/>
          <w:color w:val="0F243E" w:themeColor="text2" w:themeShade="80"/>
          <w:sz w:val="22"/>
          <w:szCs w:val="22"/>
          <w:lang w:val="ro-RO"/>
        </w:rPr>
      </w:pPr>
      <w:bookmarkStart w:id="74" w:name="_Toc493077180"/>
      <w:r w:rsidRPr="003E4F3B">
        <w:rPr>
          <w:rFonts w:ascii="Trebuchet MS" w:eastAsia="MS Mincho" w:hAnsi="Trebuchet MS"/>
          <w:b/>
          <w:color w:val="0F243E" w:themeColor="text2" w:themeShade="80"/>
          <w:sz w:val="22"/>
          <w:szCs w:val="22"/>
          <w:lang w:val="ro-RO"/>
        </w:rPr>
        <w:t>2.2.3</w:t>
      </w:r>
      <w:r w:rsidRPr="003E4F3B">
        <w:rPr>
          <w:rFonts w:ascii="Trebuchet MS" w:eastAsia="MS Mincho" w:hAnsi="Trebuchet MS"/>
          <w:b/>
          <w:color w:val="0F243E" w:themeColor="text2" w:themeShade="80"/>
          <w:sz w:val="22"/>
          <w:szCs w:val="22"/>
          <w:lang w:val="ro-RO"/>
        </w:rPr>
        <w:tab/>
        <w:t>Evitarea dublei finanțări</w:t>
      </w:r>
      <w:bookmarkEnd w:id="74"/>
    </w:p>
    <w:p w14:paraId="74170D93" w14:textId="77777777" w:rsidR="007F2AEF" w:rsidRPr="003E4F3B" w:rsidRDefault="007F2AEF" w:rsidP="006B4E15">
      <w:pPr>
        <w:spacing w:after="0" w:line="240" w:lineRule="auto"/>
        <w:jc w:val="both"/>
        <w:rPr>
          <w:rFonts w:ascii="Trebuchet MS" w:eastAsia="MS Mincho" w:hAnsi="Trebuchet MS"/>
          <w:color w:val="0F243E" w:themeColor="text2" w:themeShade="80"/>
        </w:rPr>
      </w:pPr>
    </w:p>
    <w:p w14:paraId="3370C1A8" w14:textId="77777777" w:rsidR="0011018E" w:rsidRPr="003E4F3B" w:rsidRDefault="0011018E" w:rsidP="006B4E15">
      <w:pPr>
        <w:spacing w:after="0" w:line="240" w:lineRule="auto"/>
        <w:jc w:val="both"/>
        <w:rPr>
          <w:rFonts w:ascii="Trebuchet MS" w:eastAsia="MS Mincho" w:hAnsi="Trebuchet MS"/>
          <w:color w:val="0F243E" w:themeColor="text2" w:themeShade="80"/>
        </w:rPr>
        <w:sectPr w:rsidR="0011018E" w:rsidRPr="003E4F3B" w:rsidSect="00191CC6">
          <w:headerReference w:type="even" r:id="rId18"/>
          <w:headerReference w:type="default" r:id="rId19"/>
          <w:headerReference w:type="first" r:id="rId20"/>
          <w:pgSz w:w="11906" w:h="16838"/>
          <w:pgMar w:top="539" w:right="992" w:bottom="567" w:left="1276" w:header="1247" w:footer="709" w:gutter="0"/>
          <w:cols w:space="708"/>
          <w:titlePg/>
          <w:docGrid w:linePitch="360"/>
        </w:sectPr>
      </w:pPr>
      <w:r w:rsidRPr="003E4F3B">
        <w:rPr>
          <w:rFonts w:ascii="Trebuchet MS" w:eastAsia="MS Mincho" w:hAnsi="Trebuchet MS"/>
          <w:color w:val="0F243E" w:themeColor="text2" w:themeShade="80"/>
        </w:rPr>
        <w:t>Se va avea în vedere capitolul relevant (capitolul 3.2)</w:t>
      </w:r>
      <w:r w:rsidRPr="003E4F3B">
        <w:rPr>
          <w:rFonts w:ascii="Trebuchet MS" w:eastAsia="MS Mincho" w:hAnsi="Trebuchet MS"/>
          <w:i/>
          <w:color w:val="0F243E" w:themeColor="text2" w:themeShade="80"/>
        </w:rPr>
        <w:t xml:space="preserve"> </w:t>
      </w:r>
      <w:r w:rsidRPr="003E4F3B">
        <w:rPr>
          <w:rFonts w:ascii="Trebuchet MS" w:eastAsia="MS Mincho" w:hAnsi="Trebuchet MS"/>
          <w:color w:val="0F243E" w:themeColor="text2" w:themeShade="80"/>
        </w:rPr>
        <w:t xml:space="preserve">din </w:t>
      </w:r>
      <w:r w:rsidRPr="003E4F3B">
        <w:rPr>
          <w:rFonts w:ascii="Trebuchet MS" w:eastAsia="MS Mincho" w:hAnsi="Trebuchet MS"/>
          <w:i/>
          <w:color w:val="0F243E" w:themeColor="text2" w:themeShade="80"/>
        </w:rPr>
        <w:t>Orientări privind accesarea finanțărilor în cadrul POCU 2014-2020</w:t>
      </w:r>
      <w:r w:rsidRPr="003E4F3B">
        <w:rPr>
          <w:rFonts w:ascii="Trebuchet MS" w:eastAsia="MS Mincho" w:hAnsi="Trebuchet MS"/>
          <w:color w:val="0F243E" w:themeColor="text2" w:themeShade="80"/>
        </w:rPr>
        <w:t>.</w:t>
      </w:r>
      <w:bookmarkStart w:id="75" w:name="_Toc478730987"/>
    </w:p>
    <w:p w14:paraId="0E0DE35C" w14:textId="61A351D2" w:rsidR="0011018E" w:rsidRPr="003E4F3B" w:rsidRDefault="0011018E" w:rsidP="00A86AE0">
      <w:pPr>
        <w:pStyle w:val="Titlu2"/>
        <w:numPr>
          <w:ilvl w:val="0"/>
          <w:numId w:val="0"/>
        </w:numPr>
        <w:spacing w:before="0" w:line="240" w:lineRule="auto"/>
        <w:jc w:val="both"/>
        <w:rPr>
          <w:rFonts w:ascii="Trebuchet MS" w:hAnsi="Trebuchet MS"/>
          <w:b/>
          <w:color w:val="0F243E" w:themeColor="text2" w:themeShade="80"/>
          <w:sz w:val="22"/>
          <w:szCs w:val="22"/>
        </w:rPr>
      </w:pPr>
      <w:bookmarkStart w:id="76" w:name="_Toc493077181"/>
      <w:r w:rsidRPr="003E4F3B">
        <w:rPr>
          <w:rFonts w:ascii="Trebuchet MS" w:hAnsi="Trebuchet MS"/>
          <w:b/>
          <w:color w:val="0F243E" w:themeColor="text2" w:themeShade="80"/>
          <w:sz w:val="22"/>
          <w:szCs w:val="22"/>
        </w:rPr>
        <w:lastRenderedPageBreak/>
        <w:t>2.3. Încadrarea cheltuielilor</w:t>
      </w:r>
      <w:bookmarkEnd w:id="75"/>
      <w:r w:rsidR="00A86AE0" w:rsidRPr="003E4F3B">
        <w:rPr>
          <w:rFonts w:ascii="Trebuchet MS" w:hAnsi="Trebuchet MS"/>
          <w:b/>
          <w:color w:val="0F243E" w:themeColor="text2" w:themeShade="80"/>
          <w:sz w:val="22"/>
          <w:szCs w:val="22"/>
        </w:rPr>
        <w:t xml:space="preserve"> </w:t>
      </w:r>
      <w:r w:rsidRPr="003E4F3B">
        <w:rPr>
          <w:rFonts w:ascii="Trebuchet MS" w:hAnsi="Trebuchet MS"/>
          <w:b/>
          <w:color w:val="0F243E" w:themeColor="text2" w:themeShade="80"/>
          <w:sz w:val="22"/>
          <w:szCs w:val="22"/>
        </w:rPr>
        <w:t>aferente proiectului în categoriile/subcategoriile de cheltuieli conform MySMIS:</w:t>
      </w:r>
      <w:bookmarkEnd w:id="76"/>
    </w:p>
    <w:p w14:paraId="0AC29890" w14:textId="04DA3085" w:rsidR="00EF73E5" w:rsidRPr="003E4F3B" w:rsidRDefault="007D4354" w:rsidP="00900498">
      <w:pPr>
        <w:spacing w:before="120"/>
        <w:jc w:val="both"/>
        <w:rPr>
          <w:rFonts w:ascii="Trebuchet MS" w:hAnsi="Trebuchet MS"/>
          <w:b/>
          <w:color w:val="0F243E" w:themeColor="text2" w:themeShade="80"/>
        </w:rPr>
      </w:pPr>
      <w:r w:rsidRPr="003E4F3B">
        <w:rPr>
          <w:rFonts w:ascii="Trebuchet MS" w:hAnsi="Trebuchet MS"/>
          <w:b/>
          <w:color w:val="0F243E" w:themeColor="text2" w:themeShade="80"/>
        </w:rPr>
        <w:t>A) Pentru implementarea activit</w:t>
      </w:r>
      <w:r w:rsidR="008D7BCF" w:rsidRPr="003E4F3B">
        <w:rPr>
          <w:rFonts w:ascii="Trebuchet MS" w:hAnsi="Trebuchet MS"/>
          <w:b/>
          <w:color w:val="0F243E" w:themeColor="text2" w:themeShade="80"/>
        </w:rPr>
        <w:t>ăț</w:t>
      </w:r>
      <w:r w:rsidRPr="003E4F3B">
        <w:rPr>
          <w:rFonts w:ascii="Trebuchet MS" w:hAnsi="Trebuchet MS"/>
          <w:b/>
          <w:color w:val="0F243E" w:themeColor="text2" w:themeShade="80"/>
        </w:rPr>
        <w:t>ilor proiectului</w:t>
      </w:r>
      <w:r w:rsidR="00C248E4" w:rsidRPr="003E4F3B">
        <w:rPr>
          <w:rFonts w:ascii="Trebuchet MS" w:hAnsi="Trebuchet MS"/>
          <w:b/>
          <w:color w:val="0F243E" w:themeColor="text2" w:themeShade="80"/>
        </w:rPr>
        <w:t xml:space="preserve">, decontarea cheltuielilor care </w:t>
      </w:r>
      <w:r w:rsidR="00C248E4" w:rsidRPr="003E4F3B">
        <w:rPr>
          <w:rFonts w:ascii="Trebuchet MS" w:hAnsi="Trebuchet MS"/>
          <w:b/>
          <w:color w:val="0F243E" w:themeColor="text2" w:themeShade="80"/>
          <w:u w:val="single"/>
        </w:rPr>
        <w:t>nu se încadrează în ajutorul de stat</w:t>
      </w:r>
      <w:r w:rsidR="00C248E4" w:rsidRPr="003E4F3B">
        <w:rPr>
          <w:rFonts w:ascii="Trebuchet MS" w:hAnsi="Trebuchet MS"/>
          <w:b/>
          <w:color w:val="0F243E" w:themeColor="text2" w:themeShade="80"/>
        </w:rPr>
        <w:t xml:space="preserve"> </w:t>
      </w:r>
      <w:r w:rsidRPr="003E4F3B">
        <w:rPr>
          <w:rFonts w:ascii="Trebuchet MS" w:hAnsi="Trebuchet MS"/>
          <w:b/>
          <w:color w:val="0F243E" w:themeColor="text2" w:themeShade="80"/>
        </w:rPr>
        <w:t>se realizează pe bază de costuri reale prin raportare la listă privind încadrarea cheltuielilor</w:t>
      </w:r>
      <w:r w:rsidR="008D7BCF" w:rsidRPr="003E4F3B">
        <w:rPr>
          <w:rFonts w:ascii="Trebuchet MS" w:hAnsi="Trebuchet MS"/>
          <w:b/>
          <w:color w:val="0F243E" w:themeColor="text2" w:themeShade="80"/>
        </w:rPr>
        <w:t xml:space="preserve"> </w:t>
      </w:r>
      <w:r w:rsidRPr="003E4F3B">
        <w:rPr>
          <w:rFonts w:ascii="Trebuchet MS" w:hAnsi="Trebuchet MS"/>
          <w:b/>
          <w:color w:val="0F243E" w:themeColor="text2" w:themeShade="80"/>
        </w:rPr>
        <w:t xml:space="preserve">eligibile aferente proiectului în categoriile/subcategoriile de cheltuieli conform MySMIS: </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3"/>
        <w:gridCol w:w="2097"/>
        <w:gridCol w:w="351"/>
        <w:gridCol w:w="3844"/>
        <w:gridCol w:w="7301"/>
      </w:tblGrid>
      <w:tr w:rsidR="003E4F3B" w:rsidRPr="003E4F3B" w14:paraId="479A3347" w14:textId="77777777" w:rsidTr="00C248E4">
        <w:tc>
          <w:tcPr>
            <w:tcW w:w="5000" w:type="pct"/>
            <w:gridSpan w:val="5"/>
            <w:shd w:val="clear" w:color="auto" w:fill="F2DBDB"/>
          </w:tcPr>
          <w:p w14:paraId="0DD6033C"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directe </w:t>
            </w:r>
          </w:p>
          <w:p w14:paraId="6646DD07"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Cheltuielile eligibile</w:t>
            </w:r>
            <w:r w:rsidRPr="003E4F3B">
              <w:rPr>
                <w:rFonts w:ascii="Trebuchet MS" w:hAnsi="Trebuchet MS" w:cs="Calibri"/>
                <w:color w:val="0F243E" w:themeColor="text2" w:themeShade="80"/>
              </w:rPr>
              <w:t xml:space="preserve"> </w:t>
            </w:r>
            <w:r w:rsidRPr="003E4F3B">
              <w:rPr>
                <w:rFonts w:ascii="Trebuchet MS" w:hAnsi="Trebuchet MS" w:cs="Calibri"/>
                <w:b/>
                <w:color w:val="0F243E" w:themeColor="text2" w:themeShade="80"/>
              </w:rPr>
              <w:t xml:space="preserve">directe </w:t>
            </w:r>
            <w:r w:rsidRPr="003E4F3B">
              <w:rPr>
                <w:rFonts w:ascii="Trebuchet MS" w:hAnsi="Trebuchet MS" w:cs="Calibri"/>
                <w:color w:val="0F243E" w:themeColor="text2" w:themeShade="80"/>
              </w:rPr>
              <w:t xml:space="preserve">reprezintă cheltuieli care pot fi atribuite unei anumite activități individuale din cadrul proiectului şi pentru care este demonstrată legătura cu activitatea/sub activitatea în cauză </w:t>
            </w:r>
          </w:p>
        </w:tc>
      </w:tr>
      <w:tr w:rsidR="003E4F3B" w:rsidRPr="003E4F3B" w14:paraId="30B97E2F" w14:textId="77777777" w:rsidTr="00246CDB">
        <w:tc>
          <w:tcPr>
            <w:tcW w:w="580" w:type="pct"/>
            <w:shd w:val="clear" w:color="auto" w:fill="F2DBDB"/>
          </w:tcPr>
          <w:p w14:paraId="01AE0D8D"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682" w:type="pct"/>
            <w:shd w:val="clear" w:color="auto" w:fill="F2DBDB"/>
            <w:vAlign w:val="center"/>
          </w:tcPr>
          <w:p w14:paraId="0D4A9D23"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Categorie MySMIS</w:t>
            </w:r>
          </w:p>
        </w:tc>
        <w:tc>
          <w:tcPr>
            <w:tcW w:w="1364" w:type="pct"/>
            <w:gridSpan w:val="2"/>
            <w:shd w:val="clear" w:color="auto" w:fill="F2DBDB"/>
            <w:vAlign w:val="center"/>
          </w:tcPr>
          <w:p w14:paraId="027B0311"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Subcategorie MySMIS</w:t>
            </w:r>
          </w:p>
        </w:tc>
        <w:tc>
          <w:tcPr>
            <w:tcW w:w="2374" w:type="pct"/>
            <w:shd w:val="clear" w:color="auto" w:fill="F2DBDB"/>
            <w:vAlign w:val="center"/>
          </w:tcPr>
          <w:p w14:paraId="443141E3"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Subcategoria (descrierea cheltuielii) conține:</w:t>
            </w:r>
          </w:p>
        </w:tc>
      </w:tr>
      <w:tr w:rsidR="003E4F3B" w:rsidRPr="003E4F3B" w14:paraId="5AAF0CF4" w14:textId="77777777" w:rsidTr="00246CDB">
        <w:tc>
          <w:tcPr>
            <w:tcW w:w="580" w:type="pct"/>
            <w:vMerge w:val="restart"/>
            <w:shd w:val="clear" w:color="auto" w:fill="B8CCE4"/>
          </w:tcPr>
          <w:p w14:paraId="572A970E"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b/>
                <w:color w:val="0F243E" w:themeColor="text2" w:themeShade="80"/>
              </w:rPr>
              <w:t>Cheltuielile eligibile</w:t>
            </w:r>
            <w:r w:rsidRPr="003E4F3B">
              <w:rPr>
                <w:rFonts w:ascii="Trebuchet MS" w:hAnsi="Trebuchet MS" w:cs="Calibri"/>
                <w:color w:val="0F243E" w:themeColor="text2" w:themeShade="80"/>
              </w:rPr>
              <w:t xml:space="preserve"> </w:t>
            </w:r>
            <w:r w:rsidRPr="003E4F3B">
              <w:rPr>
                <w:rFonts w:ascii="Trebuchet MS" w:hAnsi="Trebuchet MS" w:cs="Calibri"/>
                <w:b/>
                <w:color w:val="0F243E" w:themeColor="text2" w:themeShade="80"/>
              </w:rPr>
              <w:t xml:space="preserve">directe  care </w:t>
            </w:r>
            <w:r w:rsidRPr="003E4F3B">
              <w:rPr>
                <w:rFonts w:ascii="Trebuchet MS" w:hAnsi="Trebuchet MS" w:cs="Calibri"/>
                <w:b/>
                <w:color w:val="0F243E" w:themeColor="text2" w:themeShade="80"/>
                <w:u w:val="single"/>
              </w:rPr>
              <w:t>nu intră</w:t>
            </w:r>
            <w:r w:rsidRPr="003E4F3B">
              <w:rPr>
                <w:rFonts w:ascii="Trebuchet MS" w:hAnsi="Trebuchet MS" w:cs="Calibri"/>
                <w:b/>
                <w:color w:val="0F243E" w:themeColor="text2" w:themeShade="80"/>
              </w:rPr>
              <w:t xml:space="preserve"> sub incidența ajutorului de stat </w:t>
            </w:r>
          </w:p>
        </w:tc>
        <w:tc>
          <w:tcPr>
            <w:tcW w:w="682" w:type="pct"/>
            <w:vAlign w:val="center"/>
          </w:tcPr>
          <w:p w14:paraId="17F1E6F4"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9-Cheltuieli aferente managementului de proiect</w:t>
            </w:r>
          </w:p>
        </w:tc>
        <w:tc>
          <w:tcPr>
            <w:tcW w:w="1364" w:type="pct"/>
            <w:gridSpan w:val="2"/>
            <w:vAlign w:val="center"/>
          </w:tcPr>
          <w:p w14:paraId="3635E393"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23-Cheltuieli salariale cu managerul de proiect</w:t>
            </w:r>
          </w:p>
        </w:tc>
        <w:tc>
          <w:tcPr>
            <w:tcW w:w="2374" w:type="pct"/>
          </w:tcPr>
          <w:p w14:paraId="4C685C70"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Salariu manager de proiect.</w:t>
            </w:r>
          </w:p>
        </w:tc>
      </w:tr>
      <w:tr w:rsidR="003E4F3B" w:rsidRPr="003E4F3B" w14:paraId="16760EF4" w14:textId="77777777" w:rsidTr="00246CDB">
        <w:tc>
          <w:tcPr>
            <w:tcW w:w="580" w:type="pct"/>
            <w:vMerge/>
            <w:shd w:val="clear" w:color="auto" w:fill="B8CCE4"/>
          </w:tcPr>
          <w:p w14:paraId="0890C56F"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682" w:type="pct"/>
            <w:vMerge w:val="restart"/>
            <w:vAlign w:val="center"/>
          </w:tcPr>
          <w:p w14:paraId="34F2F02B"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25-Cheltuieli salariale</w:t>
            </w:r>
          </w:p>
        </w:tc>
        <w:tc>
          <w:tcPr>
            <w:tcW w:w="1364" w:type="pct"/>
            <w:gridSpan w:val="2"/>
            <w:vAlign w:val="center"/>
          </w:tcPr>
          <w:p w14:paraId="66F467F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83-Cheltuieli salariale cu personalul implicat in implementarea proiectului (în derularea activităților, altele decât management de proiect)</w:t>
            </w:r>
          </w:p>
        </w:tc>
        <w:tc>
          <w:tcPr>
            <w:tcW w:w="2374" w:type="pct"/>
          </w:tcPr>
          <w:p w14:paraId="4945D12A"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Salarii pentru personalul implicat in implementarea proiectului altele decât management de proiect,  mai puţin persoanele care au calitatea de lectori, formatori, speakeri, etc.</w:t>
            </w:r>
          </w:p>
        </w:tc>
      </w:tr>
      <w:tr w:rsidR="003E4F3B" w:rsidRPr="003E4F3B" w14:paraId="6DA49633" w14:textId="77777777" w:rsidTr="00246CDB">
        <w:tc>
          <w:tcPr>
            <w:tcW w:w="580" w:type="pct"/>
            <w:vMerge/>
            <w:shd w:val="clear" w:color="auto" w:fill="B8CCE4"/>
          </w:tcPr>
          <w:p w14:paraId="4A28602F"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Merge/>
            <w:vAlign w:val="center"/>
          </w:tcPr>
          <w:p w14:paraId="09FED819"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1364" w:type="pct"/>
            <w:gridSpan w:val="2"/>
            <w:vAlign w:val="center"/>
          </w:tcPr>
          <w:p w14:paraId="10B4F593"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164-Contribuții sociale aferente cheltuielilor salariale şi cheltuielilor asimilate acestora (contribuții angajați şi angajatori)</w:t>
            </w:r>
          </w:p>
        </w:tc>
        <w:tc>
          <w:tcPr>
            <w:tcW w:w="2374" w:type="pct"/>
          </w:tcPr>
          <w:p w14:paraId="093DCE9D"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Contribuții angajați și angajator pentru manager de proiect</w:t>
            </w:r>
          </w:p>
          <w:p w14:paraId="232C1815"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Contribuții angajați și angajatori pentru personalul implicat in implementarea proiectului altele decât management de proiect, mai putin persoanele care au calitatea de lectori, formatori, speakeri, etc.</w:t>
            </w:r>
          </w:p>
        </w:tc>
      </w:tr>
      <w:tr w:rsidR="003E4F3B" w:rsidRPr="003E4F3B" w14:paraId="45584E7A" w14:textId="77777777" w:rsidTr="00246CDB">
        <w:tc>
          <w:tcPr>
            <w:tcW w:w="580" w:type="pct"/>
            <w:vMerge/>
            <w:shd w:val="clear" w:color="auto" w:fill="B8CCE4"/>
          </w:tcPr>
          <w:p w14:paraId="5E2301AF"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00048ACB"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27-Cheltuieli cu deplasarea</w:t>
            </w:r>
          </w:p>
        </w:tc>
        <w:tc>
          <w:tcPr>
            <w:tcW w:w="1364" w:type="pct"/>
            <w:gridSpan w:val="2"/>
            <w:vAlign w:val="center"/>
          </w:tcPr>
          <w:p w14:paraId="494D36A8"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98- Cheltuieli cu deplasarea pentru personal propriu și experți implicați in implementarea proiectului</w:t>
            </w:r>
          </w:p>
        </w:tc>
        <w:tc>
          <w:tcPr>
            <w:tcW w:w="2374" w:type="pct"/>
          </w:tcPr>
          <w:p w14:paraId="3236AB9E"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pentru cazare pentru managerul de proiect si pentru persoanele din echipa de implementare a proiectului, mai puţin persoanele care au calitatea de lectori, formatori, speakeri, etc.</w:t>
            </w:r>
          </w:p>
          <w:p w14:paraId="766292E7"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diurna pentru managerul de proiect si pentru persoanele din echipa de implementare a proiectului, mai puţin persoanele care au calitatea de lectori, formatori, speakeri, etc.</w:t>
            </w:r>
          </w:p>
          <w:p w14:paraId="3EAAA533"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 pentru transportul pentru managerul de proiect si pentru persoanele din echipa de implementare a proiectului, mai puţin persoanele care au calitatea de lectori, formatori, speakeri, etc. (inclusiv transportul efectuat cu mijloacele de transport în comun sau taxi,  gară, autogară sau port şi locul delegării ori locul de </w:t>
            </w:r>
            <w:r w:rsidRPr="003E4F3B">
              <w:rPr>
                <w:rFonts w:ascii="Trebuchet MS" w:hAnsi="Trebuchet MS" w:cs="Calibri"/>
                <w:color w:val="0F243E" w:themeColor="text2" w:themeShade="80"/>
              </w:rPr>
              <w:lastRenderedPageBreak/>
              <w:t>cazare, precum şi transportul efectuat pe distanta dintre locul de cazare şi locul delegării)</w:t>
            </w:r>
          </w:p>
          <w:p w14:paraId="339063FA" w14:textId="77777777" w:rsidR="00A86AE0" w:rsidRPr="003E4F3B" w:rsidRDefault="00A86AE0"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Taxe şi asigurări de călătorie și asigurări medicale aferente deplasării pentru managerul de proiect si pentru persoanele din echipa de implementare a proiectului, mai putin persoanele care au calitatea de lectori, formatori, speakeri, etc.</w:t>
            </w:r>
          </w:p>
        </w:tc>
      </w:tr>
      <w:tr w:rsidR="003E4F3B" w:rsidRPr="003E4F3B" w14:paraId="176DF4AF" w14:textId="77777777" w:rsidTr="00246CDB">
        <w:tc>
          <w:tcPr>
            <w:tcW w:w="580" w:type="pct"/>
            <w:vMerge/>
            <w:shd w:val="clear" w:color="auto" w:fill="B8CCE4"/>
          </w:tcPr>
          <w:p w14:paraId="67C7844C"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6C2B399D"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29-Cheltuieli cu servicii</w:t>
            </w:r>
          </w:p>
        </w:tc>
        <w:tc>
          <w:tcPr>
            <w:tcW w:w="1364" w:type="pct"/>
            <w:gridSpan w:val="2"/>
            <w:vAlign w:val="center"/>
          </w:tcPr>
          <w:p w14:paraId="514E2C5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100 - cheltuieli pentru consultanță și expertiză, inclusiv pentru elaborare PMUD</w:t>
            </w:r>
            <w:bookmarkStart w:id="77" w:name="_GoBack"/>
            <w:bookmarkEnd w:id="77"/>
          </w:p>
        </w:tc>
        <w:tc>
          <w:tcPr>
            <w:tcW w:w="2374" w:type="pct"/>
          </w:tcPr>
          <w:p w14:paraId="3F085D5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Cheltuielile pentru achiziţionarea sau realizarea de studii, cercetări de piață, analize. </w:t>
            </w:r>
          </w:p>
          <w:p w14:paraId="3EF110D2"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pentru consultanţă şi expertiza tehnică, financiară, contabilă, fiscală şi juridică (inclusiv pentru elaborarea de rapoarte, strategii, ghiduri, metodologii, pentru încheierea unor acorduri/ memorandumuri/ protocoale cu organisme internaționale).</w:t>
            </w:r>
          </w:p>
          <w:p w14:paraId="411F0FB2"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aferente pregătirii documentaţiei de licitaţie, organizării şi derulării procedurilor de achiziţie publică efectuate in cadrul proiectului.</w:t>
            </w:r>
          </w:p>
          <w:p w14:paraId="5FA9FD79"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aferente diverselor achiziții de servicii specializate, pentru care beneficiarul nu are expertiza necesară (ex. formare profesională, consiliere profesională, consultanță antreprenorială, servicii medicale aferente grupului țintă în vederea participării la programele de formare profesională etc.).</w:t>
            </w:r>
          </w:p>
        </w:tc>
      </w:tr>
      <w:tr w:rsidR="003E4F3B" w:rsidRPr="003E4F3B" w14:paraId="738B0869" w14:textId="77777777" w:rsidTr="00246CDB">
        <w:tc>
          <w:tcPr>
            <w:tcW w:w="580" w:type="pct"/>
            <w:vMerge/>
            <w:shd w:val="clear" w:color="auto" w:fill="B8CCE4"/>
          </w:tcPr>
          <w:p w14:paraId="70509C5D"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5F8B7DDD"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11-Cheltuieli cu taxe/ abonamente/ cotizații/ acorduri/ autorizații necesare pentru implementarea proiectului:</w:t>
            </w:r>
          </w:p>
        </w:tc>
        <w:tc>
          <w:tcPr>
            <w:tcW w:w="1364" w:type="pct"/>
            <w:gridSpan w:val="2"/>
            <w:vAlign w:val="center"/>
          </w:tcPr>
          <w:p w14:paraId="05687EA6"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32 - cheltuieli cu taxe/abonamente/cotizații/acorduri/ autorizații/garantii bancare necesare pentru implementarea proiectului</w:t>
            </w:r>
          </w:p>
        </w:tc>
        <w:tc>
          <w:tcPr>
            <w:tcW w:w="2374" w:type="pct"/>
          </w:tcPr>
          <w:p w14:paraId="14CF675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pentru achiziţia de publicaţii/abonamente la publicaţii, cărţi relevante pentru obiectul de activitate al beneficiarului, în format tipărit şi/sau electronic, precum şi cotizaţiile pentru participarea la asociaţii.</w:t>
            </w:r>
          </w:p>
          <w:p w14:paraId="73BC67EB"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Achiziționare de reviste de specialitate, materiale educaționale relevante pentru operațiune, în format tipărit, audio şi/ sau electronic;</w:t>
            </w:r>
          </w:p>
          <w:p w14:paraId="1DEB911E"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de eliberare a certificatelor de calificare/ absolvire;                                   </w:t>
            </w:r>
          </w:p>
          <w:p w14:paraId="712AF15B"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de participare la programe de formare/ educație;                                </w:t>
            </w:r>
          </w:p>
          <w:p w14:paraId="177A188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eliberare documente de stare civilă, documente de identitate etc;  </w:t>
            </w:r>
          </w:p>
          <w:p w14:paraId="420B152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cheltuielile aferente garanțiilor oferite de bănci sau alte instituții financiare; </w:t>
            </w:r>
          </w:p>
          <w:p w14:paraId="3E3788E2"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notariale.</w:t>
            </w:r>
          </w:p>
        </w:tc>
      </w:tr>
      <w:tr w:rsidR="003E4F3B" w:rsidRPr="003E4F3B" w14:paraId="7B3CF87F" w14:textId="77777777" w:rsidTr="00246CDB">
        <w:trPr>
          <w:trHeight w:val="2842"/>
        </w:trPr>
        <w:tc>
          <w:tcPr>
            <w:tcW w:w="580" w:type="pct"/>
            <w:vMerge/>
            <w:shd w:val="clear" w:color="auto" w:fill="B8CCE4"/>
          </w:tcPr>
          <w:p w14:paraId="37CE9AD5"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0C16AC6F"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21-Cheltuieli cu achiziția de active fixe corporale (altele decât terenuri și imobile), obiecte de inventar, materii prime și materiale, inclusiv materiale consumabile</w:t>
            </w:r>
          </w:p>
        </w:tc>
        <w:tc>
          <w:tcPr>
            <w:tcW w:w="1364" w:type="pct"/>
            <w:gridSpan w:val="2"/>
            <w:vAlign w:val="center"/>
          </w:tcPr>
          <w:p w14:paraId="5CE1C3A3"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70-Cheltuieli cu achiziția de materii prime, materiale consumabile și alte produse similare necesare proiectului</w:t>
            </w:r>
          </w:p>
          <w:p w14:paraId="5C1B2F96"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2374" w:type="pct"/>
          </w:tcPr>
          <w:p w14:paraId="19FD7280"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Materiale consumabile;</w:t>
            </w:r>
          </w:p>
          <w:p w14:paraId="2B1E464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materii prime și materiale necesare derulării cursurilor practice;</w:t>
            </w:r>
          </w:p>
          <w:p w14:paraId="437B1152"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Materiale direct atribuibile susținerii activităților de educație și formare;</w:t>
            </w:r>
          </w:p>
          <w:p w14:paraId="6354567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Papetărie;</w:t>
            </w:r>
          </w:p>
          <w:p w14:paraId="3586381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materialele auxiliare;</w:t>
            </w:r>
          </w:p>
          <w:p w14:paraId="7921FBC1"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materialele pentru ambalat;</w:t>
            </w:r>
          </w:p>
          <w:p w14:paraId="27C40690"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alte materiale consumabile;</w:t>
            </w:r>
          </w:p>
          <w:p w14:paraId="263C881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Multiplicare.</w:t>
            </w:r>
          </w:p>
        </w:tc>
      </w:tr>
      <w:tr w:rsidR="003E4F3B" w:rsidRPr="003E4F3B" w14:paraId="72BA88C0" w14:textId="77777777" w:rsidTr="00246CDB">
        <w:tc>
          <w:tcPr>
            <w:tcW w:w="580" w:type="pct"/>
            <w:vMerge/>
            <w:shd w:val="clear" w:color="auto" w:fill="B8CCE4"/>
          </w:tcPr>
          <w:p w14:paraId="6D1617CB"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039BCA1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23-Cheltuieli cu hrana</w:t>
            </w:r>
          </w:p>
        </w:tc>
        <w:tc>
          <w:tcPr>
            <w:tcW w:w="1364" w:type="pct"/>
            <w:gridSpan w:val="2"/>
            <w:vAlign w:val="center"/>
          </w:tcPr>
          <w:p w14:paraId="0AA4E49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81 - cheltuieli cu hrana</w:t>
            </w:r>
          </w:p>
        </w:tc>
        <w:tc>
          <w:tcPr>
            <w:tcW w:w="2374" w:type="pct"/>
          </w:tcPr>
          <w:p w14:paraId="72E267F1"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hrana pentru participanți (grup țintă)</w:t>
            </w:r>
          </w:p>
        </w:tc>
      </w:tr>
      <w:tr w:rsidR="003E4F3B" w:rsidRPr="003E4F3B" w14:paraId="440B1224" w14:textId="77777777" w:rsidTr="00246CDB">
        <w:tc>
          <w:tcPr>
            <w:tcW w:w="580" w:type="pct"/>
            <w:vMerge/>
            <w:shd w:val="clear" w:color="auto" w:fill="B8CCE4"/>
          </w:tcPr>
          <w:p w14:paraId="791D25DB"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6E42495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5-Cheltuieli cu închirierea, altele decât cele prevăzute la cheltuielile generale de administrație</w:t>
            </w:r>
          </w:p>
        </w:tc>
        <w:tc>
          <w:tcPr>
            <w:tcW w:w="1364" w:type="pct"/>
            <w:gridSpan w:val="2"/>
            <w:vAlign w:val="center"/>
          </w:tcPr>
          <w:p w14:paraId="0004F936"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w:t>
            </w:r>
            <w:r w:rsidRPr="003E4F3B">
              <w:rPr>
                <w:rFonts w:ascii="Trebuchet MS" w:hAnsi="Trebuchet MS"/>
                <w:color w:val="0F243E" w:themeColor="text2" w:themeShade="80"/>
              </w:rPr>
              <w:t xml:space="preserve"> </w:t>
            </w:r>
            <w:r w:rsidRPr="003E4F3B">
              <w:rPr>
                <w:rFonts w:ascii="Trebuchet MS" w:hAnsi="Trebuchet MS" w:cs="Calibri"/>
                <w:color w:val="0F243E" w:themeColor="text2" w:themeShade="80"/>
              </w:rPr>
              <w:t>cheltuieli cu închirierea, altele decât cele prevăzute la cheltuielile generale de administrație</w:t>
            </w:r>
          </w:p>
        </w:tc>
        <w:tc>
          <w:tcPr>
            <w:tcW w:w="2374" w:type="pct"/>
          </w:tcPr>
          <w:p w14:paraId="59D9354D"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sedii, inclusiv depozite;</w:t>
            </w:r>
          </w:p>
          <w:p w14:paraId="7CDEBD03"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spații pentru desfășurarea diverselor activități ale operațiunii</w:t>
            </w:r>
          </w:p>
          <w:p w14:paraId="08061554"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echipamente;</w:t>
            </w:r>
          </w:p>
          <w:p w14:paraId="6C6CE718"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vehicule;</w:t>
            </w:r>
          </w:p>
          <w:p w14:paraId="28EA6AAC"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diverse bunuri.</w:t>
            </w:r>
          </w:p>
        </w:tc>
      </w:tr>
      <w:tr w:rsidR="003E4F3B" w:rsidRPr="003E4F3B" w14:paraId="3314255E" w14:textId="77777777" w:rsidTr="00246CDB">
        <w:trPr>
          <w:trHeight w:val="1342"/>
        </w:trPr>
        <w:tc>
          <w:tcPr>
            <w:tcW w:w="580" w:type="pct"/>
            <w:vMerge/>
            <w:shd w:val="clear" w:color="auto" w:fill="B8CCE4"/>
          </w:tcPr>
          <w:p w14:paraId="77C3B7C1" w14:textId="77777777" w:rsidR="00A86AE0" w:rsidRPr="003E4F3B" w:rsidRDefault="00A86AE0" w:rsidP="00C248E4">
            <w:pPr>
              <w:spacing w:after="0" w:line="240" w:lineRule="auto"/>
              <w:jc w:val="both"/>
              <w:rPr>
                <w:rFonts w:ascii="Trebuchet MS" w:hAnsi="Trebuchet MS" w:cs="Calibri"/>
                <w:color w:val="0F243E" w:themeColor="text2" w:themeShade="80"/>
              </w:rPr>
            </w:pPr>
          </w:p>
        </w:tc>
        <w:tc>
          <w:tcPr>
            <w:tcW w:w="682" w:type="pct"/>
            <w:vAlign w:val="center"/>
          </w:tcPr>
          <w:p w14:paraId="2A6D6EA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28-Cheltuieli de tip FEDR</w:t>
            </w:r>
          </w:p>
        </w:tc>
        <w:tc>
          <w:tcPr>
            <w:tcW w:w="1364" w:type="pct"/>
            <w:gridSpan w:val="2"/>
            <w:vAlign w:val="center"/>
          </w:tcPr>
          <w:p w14:paraId="433B1380"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99-Cheltuieli de tip FEDR</w:t>
            </w:r>
          </w:p>
        </w:tc>
        <w:tc>
          <w:tcPr>
            <w:tcW w:w="2374" w:type="pct"/>
          </w:tcPr>
          <w:p w14:paraId="4C67E1A0"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Echipamente:</w:t>
            </w:r>
          </w:p>
          <w:p w14:paraId="4847A5F2" w14:textId="77777777" w:rsidR="00A86AE0" w:rsidRPr="003E4F3B" w:rsidRDefault="00A86AE0"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a) echipamente de calcul şi echipamente periferice de calcul</w:t>
            </w:r>
          </w:p>
          <w:p w14:paraId="7FB60130" w14:textId="77777777" w:rsidR="00A86AE0" w:rsidRPr="003E4F3B" w:rsidRDefault="00A86AE0"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b) cablare reţea internă</w:t>
            </w:r>
          </w:p>
          <w:p w14:paraId="04588B32" w14:textId="77777777" w:rsidR="00A86AE0" w:rsidRPr="003E4F3B" w:rsidRDefault="00A86AE0"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c) achiziţionare şi instalare de sisteme şi echipamente pentru persoane cu dizabilităţi</w:t>
            </w:r>
          </w:p>
          <w:p w14:paraId="53E0C146"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Mobilier, birotică, echipamente de protecţie a valorilor umane şi materiale</w:t>
            </w:r>
          </w:p>
          <w:p w14:paraId="70637889"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Mijloace fixe (mijloacele fixe reprezintă obiectul sau complexul de obiecte care se utilizează ca atare și îndeplinește cumulativ următoarele condiții: are o valoare de intrare mai mare decât limita stabilită prin H.G. nr.276/2013  privind stabilirea valorii de intrare a mijloacelor fixe (începând cu 01.07.2013 valoarea stabilită prin H.G. este de 2.500 lei fără TVA) și au o durată normală de utilizare mai mare de un an);</w:t>
            </w:r>
          </w:p>
        </w:tc>
      </w:tr>
      <w:tr w:rsidR="003E4F3B" w:rsidRPr="003E4F3B" w14:paraId="6DDF7AAA" w14:textId="77777777" w:rsidTr="00C248E4">
        <w:tc>
          <w:tcPr>
            <w:tcW w:w="5000" w:type="pct"/>
            <w:gridSpan w:val="5"/>
            <w:shd w:val="clear" w:color="auto" w:fill="92CDDC"/>
          </w:tcPr>
          <w:p w14:paraId="65A993F0"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lastRenderedPageBreak/>
              <w:t>Cheltuieli indirecte</w:t>
            </w:r>
          </w:p>
          <w:p w14:paraId="359D47FD"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Cheltuielile eligibile indirecte reprezintă cheltuielile efectuate pentru funcționarea de ansamblu a proiectului şi nu pot fi atribuite direct unei anumite activități. </w:t>
            </w:r>
          </w:p>
        </w:tc>
      </w:tr>
      <w:tr w:rsidR="003E4F3B" w:rsidRPr="003E4F3B" w14:paraId="443871FA" w14:textId="77777777" w:rsidTr="00246CDB">
        <w:tc>
          <w:tcPr>
            <w:tcW w:w="580" w:type="pct"/>
            <w:shd w:val="clear" w:color="auto" w:fill="92CDDC"/>
          </w:tcPr>
          <w:p w14:paraId="3171D015"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796" w:type="pct"/>
            <w:gridSpan w:val="2"/>
            <w:shd w:val="clear" w:color="auto" w:fill="92CDDC"/>
            <w:vAlign w:val="center"/>
          </w:tcPr>
          <w:p w14:paraId="76488713"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Categorie MySMIS</w:t>
            </w:r>
          </w:p>
        </w:tc>
        <w:tc>
          <w:tcPr>
            <w:tcW w:w="1250" w:type="pct"/>
            <w:shd w:val="clear" w:color="auto" w:fill="92CDDC"/>
            <w:vAlign w:val="center"/>
          </w:tcPr>
          <w:p w14:paraId="5772CEC0"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Subcategorie MySMIS</w:t>
            </w:r>
          </w:p>
        </w:tc>
        <w:tc>
          <w:tcPr>
            <w:tcW w:w="2374" w:type="pct"/>
            <w:shd w:val="clear" w:color="auto" w:fill="92CDDC"/>
            <w:vAlign w:val="center"/>
          </w:tcPr>
          <w:p w14:paraId="6A72767C"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Subcategoria (descrierea cheltuielii) conține:</w:t>
            </w:r>
          </w:p>
        </w:tc>
      </w:tr>
      <w:tr w:rsidR="003E4F3B" w:rsidRPr="003E4F3B" w14:paraId="3468DCB4" w14:textId="77777777" w:rsidTr="00246CDB">
        <w:trPr>
          <w:trHeight w:val="1430"/>
        </w:trPr>
        <w:tc>
          <w:tcPr>
            <w:tcW w:w="580" w:type="pct"/>
            <w:vMerge w:val="restart"/>
            <w:shd w:val="clear" w:color="auto" w:fill="B8CCE4"/>
          </w:tcPr>
          <w:p w14:paraId="4479521F" w14:textId="77777777" w:rsidR="00A86AE0" w:rsidRPr="003E4F3B" w:rsidRDefault="00A86AE0"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eligibile indirecte </w:t>
            </w:r>
            <w:r w:rsidRPr="003E4F3B">
              <w:rPr>
                <w:rFonts w:ascii="Trebuchet MS" w:hAnsi="Trebuchet MS" w:cs="Calibri"/>
                <w:b/>
                <w:color w:val="0F243E" w:themeColor="text2" w:themeShade="80"/>
                <w:u w:val="single"/>
              </w:rPr>
              <w:t>care nu intră</w:t>
            </w:r>
            <w:r w:rsidRPr="003E4F3B">
              <w:rPr>
                <w:rFonts w:ascii="Trebuchet MS" w:hAnsi="Trebuchet MS" w:cs="Calibri"/>
                <w:b/>
                <w:color w:val="0F243E" w:themeColor="text2" w:themeShade="80"/>
              </w:rPr>
              <w:t xml:space="preserve"> sub incidența ajutorului de stat</w:t>
            </w:r>
          </w:p>
          <w:p w14:paraId="7D5041FB"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796" w:type="pct"/>
            <w:gridSpan w:val="2"/>
            <w:vAlign w:val="center"/>
          </w:tcPr>
          <w:p w14:paraId="0B002868"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44-Cheltuieli indirecte conform art. 68</w:t>
            </w:r>
          </w:p>
        </w:tc>
        <w:tc>
          <w:tcPr>
            <w:tcW w:w="1250" w:type="pct"/>
            <w:vAlign w:val="center"/>
          </w:tcPr>
          <w:p w14:paraId="201AD8C1"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166-Cheltuieli indirecte conform art. 68</w:t>
            </w:r>
          </w:p>
        </w:tc>
        <w:tc>
          <w:tcPr>
            <w:tcW w:w="2374" w:type="pct"/>
            <w:vAlign w:val="center"/>
          </w:tcPr>
          <w:p w14:paraId="40FA15B7" w14:textId="77777777" w:rsidR="00A86AE0" w:rsidRPr="003E4F3B" w:rsidRDefault="00A86AE0" w:rsidP="00C248E4">
            <w:pPr>
              <w:numPr>
                <w:ilvl w:val="0"/>
                <w:numId w:val="4"/>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Salarii aferente experților suport pentru activitatea managerului de proiect</w:t>
            </w:r>
          </w:p>
          <w:p w14:paraId="551FF0C2" w14:textId="77777777" w:rsidR="00A86AE0" w:rsidRPr="003E4F3B" w:rsidRDefault="00A86AE0" w:rsidP="00C248E4">
            <w:pPr>
              <w:numPr>
                <w:ilvl w:val="0"/>
                <w:numId w:val="4"/>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Salarii aferente personalului administrativ și auxiliar</w:t>
            </w:r>
          </w:p>
          <w:p w14:paraId="4564362A" w14:textId="77777777" w:rsidR="00A86AE0" w:rsidRPr="003E4F3B" w:rsidRDefault="00A86AE0"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Contribuții sociale aferente cheltuielilor salariale şi cheltuielilor asimilate acestora (contribuții angajați şi angajatori).</w:t>
            </w:r>
          </w:p>
          <w:p w14:paraId="307ED47B" w14:textId="77777777" w:rsidR="00A86AE0" w:rsidRPr="003E4F3B" w:rsidRDefault="00A86AE0" w:rsidP="00C248E4">
            <w:pPr>
              <w:numPr>
                <w:ilvl w:val="0"/>
                <w:numId w:val="5"/>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Chirie sediu administrativ al proiectului </w:t>
            </w:r>
          </w:p>
          <w:p w14:paraId="0CAA49C1" w14:textId="77777777" w:rsidR="00A86AE0" w:rsidRPr="003E4F3B" w:rsidRDefault="00A86AE0" w:rsidP="00C248E4">
            <w:pPr>
              <w:numPr>
                <w:ilvl w:val="0"/>
                <w:numId w:val="5"/>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Plata serviciilor pentru medicina muncii, prevenirea şi stingerea incendiilor, sănătatea şi securitatea în muncă pentru personalul propriu</w:t>
            </w:r>
          </w:p>
          <w:p w14:paraId="7BDC2722" w14:textId="77777777" w:rsidR="00A86AE0" w:rsidRPr="003E4F3B" w:rsidRDefault="00A86AE0" w:rsidP="00C248E4">
            <w:pPr>
              <w:numPr>
                <w:ilvl w:val="0"/>
                <w:numId w:val="5"/>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Utilități:</w:t>
            </w:r>
          </w:p>
          <w:p w14:paraId="47D64221"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a) apă şi canalizare</w:t>
            </w:r>
          </w:p>
          <w:p w14:paraId="01B3D2B8"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b) servicii de salubrizare</w:t>
            </w:r>
          </w:p>
          <w:p w14:paraId="6AA79171"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c) energie electrică</w:t>
            </w:r>
          </w:p>
          <w:p w14:paraId="39838986"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d) energie termică şi/sau gaze naturale</w:t>
            </w:r>
          </w:p>
          <w:p w14:paraId="063FB2A0"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e) telefoane, fax, internet, acces la baze de date</w:t>
            </w:r>
          </w:p>
          <w:p w14:paraId="54B4488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f) servicii poștale şi/sau servicii curierat</w:t>
            </w:r>
          </w:p>
          <w:p w14:paraId="234FBA9D" w14:textId="77777777" w:rsidR="00A86AE0" w:rsidRPr="003E4F3B" w:rsidRDefault="00A86AE0" w:rsidP="00C248E4">
            <w:pPr>
              <w:numPr>
                <w:ilvl w:val="0"/>
                <w:numId w:val="6"/>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Servicii de administrare a clădirilor:</w:t>
            </w:r>
          </w:p>
          <w:p w14:paraId="44B6E2C4"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a) întreținerea curentă</w:t>
            </w:r>
          </w:p>
          <w:p w14:paraId="372648DA"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b) asigurarea securității clădirilor</w:t>
            </w:r>
          </w:p>
          <w:p w14:paraId="52C5B041"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c) salubrizare şi igienizare</w:t>
            </w:r>
          </w:p>
          <w:p w14:paraId="05079E62" w14:textId="77777777" w:rsidR="00A86AE0" w:rsidRPr="003E4F3B" w:rsidRDefault="00A86AE0" w:rsidP="00C248E4">
            <w:pPr>
              <w:numPr>
                <w:ilvl w:val="0"/>
                <w:numId w:val="6"/>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Servicii de întreținere şi reparare echipamente şi mijloace de transport:</w:t>
            </w:r>
          </w:p>
          <w:p w14:paraId="1053D73E"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a) întreținere echipamente</w:t>
            </w:r>
          </w:p>
          <w:p w14:paraId="7B751D7E"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b) reparații echipamente</w:t>
            </w:r>
          </w:p>
          <w:p w14:paraId="56F95EE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c) întreținere mijloace de transport</w:t>
            </w:r>
          </w:p>
          <w:p w14:paraId="37BAFF77"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d) reparații mijloace de transport</w:t>
            </w:r>
          </w:p>
          <w:p w14:paraId="1BE74483" w14:textId="77777777" w:rsidR="00A86AE0" w:rsidRPr="003E4F3B" w:rsidRDefault="00A86AE0" w:rsidP="00C248E4">
            <w:pPr>
              <w:numPr>
                <w:ilvl w:val="0"/>
                <w:numId w:val="6"/>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Amortizare active</w:t>
            </w:r>
          </w:p>
          <w:p w14:paraId="123C059F" w14:textId="77777777" w:rsidR="00A86AE0" w:rsidRPr="003E4F3B" w:rsidRDefault="00A86AE0" w:rsidP="00C248E4">
            <w:pPr>
              <w:numPr>
                <w:ilvl w:val="0"/>
                <w:numId w:val="7"/>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Conectare la rețele informatice</w:t>
            </w:r>
          </w:p>
          <w:p w14:paraId="23B068CC" w14:textId="77777777" w:rsidR="00A86AE0" w:rsidRPr="003E4F3B" w:rsidRDefault="00A86AE0" w:rsidP="00C248E4">
            <w:pPr>
              <w:numPr>
                <w:ilvl w:val="0"/>
                <w:numId w:val="7"/>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Arhivare documente</w:t>
            </w:r>
          </w:p>
          <w:p w14:paraId="41B13140" w14:textId="77777777" w:rsidR="00A86AE0" w:rsidRPr="003E4F3B" w:rsidRDefault="00A86AE0" w:rsidP="00C248E4">
            <w:pPr>
              <w:numPr>
                <w:ilvl w:val="0"/>
                <w:numId w:val="7"/>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aferente procedurilor de achiziție</w:t>
            </w:r>
          </w:p>
          <w:p w14:paraId="45BB479B"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Multiplicare, cu excepția materialelor de informare şi publicitate</w:t>
            </w:r>
          </w:p>
          <w:p w14:paraId="3CB6D99A"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aferente garanțiilor oferite de bănci sau alte instituții financiare</w:t>
            </w:r>
          </w:p>
          <w:p w14:paraId="4DC6D00C"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taxe notariale</w:t>
            </w:r>
          </w:p>
          <w:p w14:paraId="5F2833CD"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abonamente la publicații de specialitate</w:t>
            </w:r>
          </w:p>
          <w:p w14:paraId="24581857" w14:textId="77777777" w:rsidR="00A86AE0" w:rsidRPr="003E4F3B" w:rsidRDefault="00A86AE0" w:rsidP="00C248E4">
            <w:pPr>
              <w:numPr>
                <w:ilvl w:val="0"/>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financiare şi juridice (notariale):</w:t>
            </w:r>
          </w:p>
          <w:p w14:paraId="62AA856A" w14:textId="77777777" w:rsidR="00A86AE0" w:rsidRPr="003E4F3B" w:rsidRDefault="00A86AE0" w:rsidP="00C248E4">
            <w:pPr>
              <w:numPr>
                <w:ilvl w:val="1"/>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prime de asigurare bunuri (mobile şi imobile)</w:t>
            </w:r>
          </w:p>
          <w:p w14:paraId="42CD1C1C" w14:textId="77777777" w:rsidR="00A86AE0" w:rsidRPr="003E4F3B" w:rsidRDefault="00A86AE0" w:rsidP="00C248E4">
            <w:pPr>
              <w:numPr>
                <w:ilvl w:val="1"/>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asigurarea medicală pentru călătoriile în străinătate, </w:t>
            </w:r>
          </w:p>
          <w:p w14:paraId="51BC2787" w14:textId="77777777" w:rsidR="00A86AE0" w:rsidRPr="003E4F3B" w:rsidRDefault="00A86AE0" w:rsidP="00C248E4">
            <w:pPr>
              <w:numPr>
                <w:ilvl w:val="1"/>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prime de asigurare obligatorie auto (excluzând asigurarea CASCO)</w:t>
            </w:r>
          </w:p>
          <w:p w14:paraId="3A453937" w14:textId="77777777" w:rsidR="00A86AE0" w:rsidRPr="003E4F3B" w:rsidRDefault="00A86AE0" w:rsidP="00C248E4">
            <w:pPr>
              <w:numPr>
                <w:ilvl w:val="1"/>
                <w:numId w:val="8"/>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 cheltuieli aferente deschiderii, gestionării şi operării contului/conturilor bancare      al/ale proiectului</w:t>
            </w:r>
          </w:p>
          <w:p w14:paraId="0CB0BE49"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Materiale consumabile:</w:t>
            </w:r>
          </w:p>
          <w:p w14:paraId="7380BF0C"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a) cheltuieli cu materialele auxiliare</w:t>
            </w:r>
          </w:p>
          <w:p w14:paraId="2D2E28F8"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b) cheltuieli cu materialele pentru ambalat</w:t>
            </w:r>
          </w:p>
          <w:p w14:paraId="5EE68470"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ab/>
              <w:t>c) cheltuieli cu alte materiale consumabile</w:t>
            </w:r>
          </w:p>
          <w:p w14:paraId="4C73AE6E"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producția materialelor publicitare şi de informare</w:t>
            </w:r>
          </w:p>
          <w:p w14:paraId="0CF78177"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tipărirea/multiplicarea materialelor publicitare şi de informare</w:t>
            </w:r>
          </w:p>
          <w:p w14:paraId="0E2E5AFF"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difuzarea materialelor publicitare şi de informare</w:t>
            </w:r>
          </w:p>
          <w:p w14:paraId="236594EC"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dezvoltare/adaptare pagini web</w:t>
            </w:r>
          </w:p>
          <w:p w14:paraId="0B0EE2A0"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închirierea de spațiu publicitar</w:t>
            </w:r>
          </w:p>
          <w:p w14:paraId="5518D324" w14:textId="77777777" w:rsidR="00A86AE0" w:rsidRPr="003E4F3B" w:rsidRDefault="00A86AE0" w:rsidP="00C248E4">
            <w:pPr>
              <w:numPr>
                <w:ilvl w:val="0"/>
                <w:numId w:val="9"/>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alte activități de informare şi publicitate</w:t>
            </w:r>
          </w:p>
        </w:tc>
      </w:tr>
      <w:tr w:rsidR="003E4F3B" w:rsidRPr="003E4F3B" w14:paraId="3EDFC840" w14:textId="77777777" w:rsidTr="00C248E4">
        <w:tc>
          <w:tcPr>
            <w:tcW w:w="580" w:type="pct"/>
            <w:vMerge/>
            <w:tcBorders>
              <w:bottom w:val="single" w:sz="4" w:space="0" w:color="auto"/>
            </w:tcBorders>
            <w:shd w:val="clear" w:color="auto" w:fill="B8CCE4"/>
          </w:tcPr>
          <w:p w14:paraId="35E7A9F3" w14:textId="77777777" w:rsidR="00A86AE0" w:rsidRPr="003E4F3B" w:rsidRDefault="00A86AE0" w:rsidP="00C248E4">
            <w:pPr>
              <w:spacing w:after="0" w:line="240" w:lineRule="auto"/>
              <w:jc w:val="both"/>
              <w:rPr>
                <w:rFonts w:ascii="Trebuchet MS" w:hAnsi="Trebuchet MS" w:cs="Calibri"/>
                <w:b/>
                <w:color w:val="0F243E" w:themeColor="text2" w:themeShade="80"/>
              </w:rPr>
            </w:pPr>
          </w:p>
        </w:tc>
        <w:tc>
          <w:tcPr>
            <w:tcW w:w="4420" w:type="pct"/>
            <w:gridSpan w:val="4"/>
            <w:tcBorders>
              <w:bottom w:val="single" w:sz="4" w:space="0" w:color="auto"/>
            </w:tcBorders>
            <w:vAlign w:val="center"/>
          </w:tcPr>
          <w:p w14:paraId="136FB0D6" w14:textId="77777777" w:rsidR="00A86AE0" w:rsidRPr="003E4F3B" w:rsidRDefault="00A86AE0"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Lista cheltuielilor indirecte aferente proiectului este indicativă; solicitantul nu trebuie să fundamenteze cheltuielile indirecte în bugetul proiectului, aceste cheltuieli fiind stabilite ca </w:t>
            </w:r>
            <w:r w:rsidRPr="003E4F3B">
              <w:rPr>
                <w:rFonts w:ascii="Trebuchet MS" w:hAnsi="Trebuchet MS" w:cs="Calibri"/>
                <w:b/>
                <w:color w:val="0F243E" w:themeColor="text2" w:themeShade="80"/>
              </w:rPr>
              <w:t xml:space="preserve">rată forfetară de 15% din costurile directe eligibile cu personalul </w:t>
            </w:r>
            <w:r w:rsidRPr="003E4F3B">
              <w:rPr>
                <w:rFonts w:ascii="Trebuchet MS" w:hAnsi="Trebuchet MS" w:cs="Calibri"/>
                <w:color w:val="0F243E" w:themeColor="text2" w:themeShade="80"/>
              </w:rPr>
              <w:t>(prin aplicarea articolului 68 alineatul (1) litera (b) din Regulamentul (UE) nr. 1303/2013).</w:t>
            </w:r>
          </w:p>
        </w:tc>
      </w:tr>
    </w:tbl>
    <w:p w14:paraId="55613909" w14:textId="77777777" w:rsidR="00A86AE0" w:rsidRPr="003E4F3B" w:rsidRDefault="00A86AE0" w:rsidP="006B4E15">
      <w:pPr>
        <w:spacing w:after="0" w:line="240" w:lineRule="auto"/>
        <w:jc w:val="both"/>
        <w:rPr>
          <w:rFonts w:ascii="Trebuchet MS" w:hAnsi="Trebuchet MS"/>
          <w:b/>
          <w:color w:val="0F243E" w:themeColor="text2" w:themeShade="80"/>
        </w:rPr>
        <w:sectPr w:rsidR="00A86AE0" w:rsidRPr="003E4F3B" w:rsidSect="00191CC6">
          <w:headerReference w:type="even" r:id="rId21"/>
          <w:headerReference w:type="default" r:id="rId22"/>
          <w:headerReference w:type="first" r:id="rId23"/>
          <w:pgSz w:w="16838" w:h="11906" w:orient="landscape"/>
          <w:pgMar w:top="1276" w:right="539" w:bottom="992" w:left="567" w:header="1361" w:footer="709" w:gutter="0"/>
          <w:cols w:space="708"/>
          <w:titlePg/>
          <w:docGrid w:linePitch="360"/>
        </w:sectPr>
      </w:pPr>
    </w:p>
    <w:p w14:paraId="657D305B" w14:textId="00A5A6CF" w:rsidR="00C248E4" w:rsidRPr="003E4F3B" w:rsidRDefault="00C248E4" w:rsidP="007D4354">
      <w:pPr>
        <w:spacing w:before="120" w:after="120" w:line="240" w:lineRule="auto"/>
        <w:jc w:val="both"/>
        <w:rPr>
          <w:rFonts w:ascii="Trebuchet MS" w:hAnsi="Trebuchet MS"/>
          <w:b/>
          <w:color w:val="0F243E" w:themeColor="text2" w:themeShade="80"/>
        </w:rPr>
      </w:pPr>
      <w:bookmarkStart w:id="78" w:name="_Toc435003200"/>
      <w:bookmarkStart w:id="79" w:name="_Toc442084046"/>
      <w:r w:rsidRPr="003E4F3B">
        <w:rPr>
          <w:rFonts w:ascii="Trebuchet MS" w:hAnsi="Trebuchet MS"/>
          <w:b/>
          <w:color w:val="0F243E" w:themeColor="text2" w:themeShade="80"/>
        </w:rPr>
        <w:lastRenderedPageBreak/>
        <w:t xml:space="preserve">B) Cheltuieli </w:t>
      </w:r>
      <w:r w:rsidR="00A27C54" w:rsidRPr="003E4F3B">
        <w:rPr>
          <w:rFonts w:ascii="Trebuchet MS" w:hAnsi="Trebuchet MS"/>
          <w:b/>
          <w:color w:val="0F243E" w:themeColor="text2" w:themeShade="80"/>
        </w:rPr>
        <w:t xml:space="preserve">aflate </w:t>
      </w:r>
      <w:r w:rsidR="00A27C54" w:rsidRPr="003E4F3B">
        <w:rPr>
          <w:rFonts w:ascii="Trebuchet MS" w:hAnsi="Trebuchet MS"/>
          <w:b/>
          <w:color w:val="0F243E" w:themeColor="text2" w:themeShade="80"/>
          <w:u w:val="single"/>
        </w:rPr>
        <w:t>sub incidența ajutorului de stat</w:t>
      </w:r>
    </w:p>
    <w:p w14:paraId="1B25BDF2" w14:textId="63D05651" w:rsidR="007D4354" w:rsidRPr="003E4F3B" w:rsidRDefault="007D4354" w:rsidP="007D4354">
      <w:pPr>
        <w:spacing w:before="120" w:after="120" w:line="240" w:lineRule="auto"/>
        <w:jc w:val="both"/>
        <w:rPr>
          <w:rFonts w:ascii="Trebuchet MS" w:hAnsi="Trebuchet MS"/>
          <w:b/>
          <w:color w:val="0F243E" w:themeColor="text2" w:themeShade="80"/>
        </w:rPr>
      </w:pPr>
      <w:r w:rsidRPr="003E4F3B">
        <w:rPr>
          <w:rFonts w:ascii="Trebuchet MS" w:hAnsi="Trebuchet MS"/>
          <w:b/>
          <w:color w:val="0F243E" w:themeColor="text2" w:themeShade="80"/>
        </w:rPr>
        <w:t>B</w:t>
      </w:r>
      <w:r w:rsidR="00C248E4" w:rsidRPr="003E4F3B">
        <w:rPr>
          <w:rFonts w:ascii="Trebuchet MS" w:hAnsi="Trebuchet MS"/>
          <w:b/>
          <w:color w:val="0F243E" w:themeColor="text2" w:themeShade="80"/>
        </w:rPr>
        <w:t>1</w:t>
      </w:r>
      <w:r w:rsidRPr="003E4F3B">
        <w:rPr>
          <w:rFonts w:ascii="Trebuchet MS" w:hAnsi="Trebuchet MS"/>
          <w:b/>
          <w:color w:val="0F243E" w:themeColor="text2" w:themeShade="80"/>
        </w:rPr>
        <w:t xml:space="preserve">) Pentru implementarea </w:t>
      </w:r>
      <w:r w:rsidRPr="003E4F3B">
        <w:rPr>
          <w:rFonts w:ascii="Trebuchet MS" w:hAnsi="Trebuchet MS"/>
          <w:b/>
          <w:color w:val="0F243E" w:themeColor="text2" w:themeShade="80"/>
          <w:u w:val="single"/>
        </w:rPr>
        <w:t>cursurilor de calificare/recalificare</w:t>
      </w:r>
      <w:r w:rsidRPr="003E4F3B">
        <w:rPr>
          <w:rFonts w:ascii="Trebuchet MS" w:hAnsi="Trebuchet MS"/>
          <w:b/>
          <w:color w:val="0F243E" w:themeColor="text2" w:themeShade="80"/>
        </w:rPr>
        <w:t xml:space="preserve"> de nivel 2 (360 ore), nivel 3 (720 ore) sau nivel 4 (1080 ore), decontarea cheltuielilor se realizează pe bază de costuri unitare </w:t>
      </w:r>
      <w:r w:rsidRPr="003E4F3B">
        <w:rPr>
          <w:rFonts w:ascii="Trebuchet MS" w:hAnsi="Trebuchet MS"/>
          <w:color w:val="0F243E" w:themeColor="text2" w:themeShade="80"/>
        </w:rPr>
        <w:t>(opțiuni simplificate privind costurile), după cum urmează: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86"/>
        <w:gridCol w:w="1446"/>
        <w:gridCol w:w="2523"/>
      </w:tblGrid>
      <w:tr w:rsidR="003E4F3B" w:rsidRPr="003E4F3B" w14:paraId="74FAE9E2" w14:textId="77777777" w:rsidTr="00900498">
        <w:tc>
          <w:tcPr>
            <w:tcW w:w="1809" w:type="dxa"/>
            <w:vAlign w:val="center"/>
          </w:tcPr>
          <w:p w14:paraId="11F4BE5D"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Nivel curs calificare/</w:t>
            </w:r>
          </w:p>
          <w:p w14:paraId="7537BA44"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recalificare</w:t>
            </w:r>
          </w:p>
        </w:tc>
        <w:tc>
          <w:tcPr>
            <w:tcW w:w="3686" w:type="dxa"/>
            <w:vAlign w:val="center"/>
          </w:tcPr>
          <w:p w14:paraId="75F1C3A7"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Categorii de cheltuieli</w:t>
            </w:r>
          </w:p>
        </w:tc>
        <w:tc>
          <w:tcPr>
            <w:tcW w:w="1446" w:type="dxa"/>
            <w:vAlign w:val="center"/>
          </w:tcPr>
          <w:p w14:paraId="56EBCEBC" w14:textId="77777777" w:rsidR="007D4354" w:rsidRPr="003E4F3B" w:rsidRDefault="007D4354">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Cost unitar/</w:t>
            </w:r>
          </w:p>
          <w:p w14:paraId="2F66DFE2" w14:textId="77777777" w:rsidR="007D4354" w:rsidRPr="003E4F3B" w:rsidRDefault="007D4354">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participant</w:t>
            </w:r>
          </w:p>
        </w:tc>
        <w:tc>
          <w:tcPr>
            <w:tcW w:w="2523" w:type="dxa"/>
            <w:vAlign w:val="center"/>
          </w:tcPr>
          <w:p w14:paraId="18A7B5EC"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Documente suport solicitate la rambursare</w:t>
            </w:r>
          </w:p>
        </w:tc>
      </w:tr>
      <w:tr w:rsidR="003E4F3B" w:rsidRPr="003E4F3B" w14:paraId="6A099084" w14:textId="77777777" w:rsidTr="00900498">
        <w:trPr>
          <w:trHeight w:val="1132"/>
        </w:trPr>
        <w:tc>
          <w:tcPr>
            <w:tcW w:w="1809" w:type="dxa"/>
            <w:vAlign w:val="center"/>
          </w:tcPr>
          <w:p w14:paraId="58EB8A6C" w14:textId="558FA99C" w:rsidR="007D4354" w:rsidRPr="003E4F3B" w:rsidRDefault="007D4354" w:rsidP="00246CDB">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nivel 2 (360</w:t>
            </w:r>
            <w:r w:rsidR="00246CDB" w:rsidRPr="003E4F3B">
              <w:rPr>
                <w:rFonts w:ascii="Trebuchet MS" w:eastAsia="Times New Roman" w:hAnsi="Trebuchet MS"/>
                <w:color w:val="0F243E" w:themeColor="text2" w:themeShade="80"/>
              </w:rPr>
              <w:t xml:space="preserve"> </w:t>
            </w:r>
            <w:r w:rsidRPr="003E4F3B">
              <w:rPr>
                <w:rFonts w:ascii="Trebuchet MS" w:eastAsia="Times New Roman" w:hAnsi="Trebuchet MS"/>
                <w:color w:val="0F243E" w:themeColor="text2" w:themeShade="80"/>
              </w:rPr>
              <w:t>ore)</w:t>
            </w:r>
          </w:p>
        </w:tc>
        <w:tc>
          <w:tcPr>
            <w:tcW w:w="3686" w:type="dxa"/>
            <w:vMerge w:val="restart"/>
          </w:tcPr>
          <w:p w14:paraId="5F2A2CDF" w14:textId="77777777" w:rsidR="007D4354" w:rsidRPr="003E4F3B" w:rsidRDefault="007D4354"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cheltuieli salariale cu lectorii</w:t>
            </w:r>
          </w:p>
          <w:p w14:paraId="70084678" w14:textId="16528F47" w:rsidR="007D4354" w:rsidRPr="003E4F3B" w:rsidRDefault="007D4354"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cheltuieli cu contribu</w:t>
            </w:r>
            <w:r w:rsidR="00E40FB1" w:rsidRPr="003E4F3B">
              <w:rPr>
                <w:rFonts w:ascii="Trebuchet MS" w:eastAsia="Times New Roman" w:hAnsi="Trebuchet MS"/>
                <w:color w:val="0F243E" w:themeColor="text2" w:themeShade="80"/>
              </w:rPr>
              <w:t>ț</w:t>
            </w:r>
            <w:r w:rsidRPr="003E4F3B">
              <w:rPr>
                <w:rFonts w:ascii="Trebuchet MS" w:eastAsia="Times New Roman" w:hAnsi="Trebuchet MS"/>
                <w:color w:val="0F243E" w:themeColor="text2" w:themeShade="80"/>
              </w:rPr>
              <w:t>iile sociale aferente salariilor lectorilor</w:t>
            </w:r>
          </w:p>
          <w:p w14:paraId="0884532C" w14:textId="60F48A98" w:rsidR="007D4354" w:rsidRPr="003E4F3B" w:rsidRDefault="007D4354"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 xml:space="preserve">materiale consumabile, materii prime, cheltuieli de tip FEDR </w:t>
            </w:r>
            <w:r w:rsidR="00E40FB1" w:rsidRPr="003E4F3B">
              <w:rPr>
                <w:rFonts w:ascii="Trebuchet MS" w:eastAsia="Times New Roman" w:hAnsi="Trebuchet MS"/>
                <w:color w:val="0F243E" w:themeColor="text2" w:themeShade="80"/>
              </w:rPr>
              <w:t>ș</w:t>
            </w:r>
            <w:r w:rsidRPr="003E4F3B">
              <w:rPr>
                <w:rFonts w:ascii="Trebuchet MS" w:eastAsia="Times New Roman" w:hAnsi="Trebuchet MS"/>
                <w:color w:val="0F243E" w:themeColor="text2" w:themeShade="80"/>
              </w:rPr>
              <w:t>i alte tipuri de cheltuieli necesare derul</w:t>
            </w:r>
            <w:r w:rsidR="00E40FB1" w:rsidRPr="003E4F3B">
              <w:rPr>
                <w:rFonts w:ascii="Trebuchet MS" w:eastAsia="Times New Roman" w:hAnsi="Trebuchet MS"/>
                <w:color w:val="0F243E" w:themeColor="text2" w:themeShade="80"/>
              </w:rPr>
              <w:t>ă</w:t>
            </w:r>
            <w:r w:rsidRPr="003E4F3B">
              <w:rPr>
                <w:rFonts w:ascii="Trebuchet MS" w:eastAsia="Times New Roman" w:hAnsi="Trebuchet MS"/>
                <w:color w:val="0F243E" w:themeColor="text2" w:themeShade="80"/>
              </w:rPr>
              <w:t xml:space="preserve">rii modulelor de teorie </w:t>
            </w:r>
            <w:r w:rsidR="00E40FB1" w:rsidRPr="003E4F3B">
              <w:rPr>
                <w:rFonts w:ascii="Trebuchet MS" w:eastAsia="Times New Roman" w:hAnsi="Trebuchet MS"/>
                <w:color w:val="0F243E" w:themeColor="text2" w:themeShade="80"/>
              </w:rPr>
              <w:t>ș</w:t>
            </w:r>
            <w:r w:rsidRPr="003E4F3B">
              <w:rPr>
                <w:rFonts w:ascii="Trebuchet MS" w:eastAsia="Times New Roman" w:hAnsi="Trebuchet MS"/>
                <w:color w:val="0F243E" w:themeColor="text2" w:themeShade="80"/>
              </w:rPr>
              <w:t>i practic</w:t>
            </w:r>
            <w:r w:rsidR="00E40FB1" w:rsidRPr="003E4F3B">
              <w:rPr>
                <w:rFonts w:ascii="Trebuchet MS" w:eastAsia="Times New Roman" w:hAnsi="Trebuchet MS"/>
                <w:color w:val="0F243E" w:themeColor="text2" w:themeShade="80"/>
              </w:rPr>
              <w:t>ă</w:t>
            </w:r>
          </w:p>
          <w:p w14:paraId="57776FE9" w14:textId="660FEB56" w:rsidR="007D4354" w:rsidRPr="003E4F3B" w:rsidRDefault="00E40FB1"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î</w:t>
            </w:r>
            <w:r w:rsidR="007D4354" w:rsidRPr="003E4F3B">
              <w:rPr>
                <w:rFonts w:ascii="Trebuchet MS" w:eastAsia="Times New Roman" w:hAnsi="Trebuchet MS"/>
                <w:color w:val="0F243E" w:themeColor="text2" w:themeShade="80"/>
              </w:rPr>
              <w:t>nchiriere s</w:t>
            </w:r>
            <w:r w:rsidRPr="003E4F3B">
              <w:rPr>
                <w:rFonts w:ascii="Trebuchet MS" w:eastAsia="Times New Roman" w:hAnsi="Trebuchet MS"/>
                <w:color w:val="0F243E" w:themeColor="text2" w:themeShade="80"/>
              </w:rPr>
              <w:t>ă</w:t>
            </w:r>
            <w:r w:rsidR="007D4354" w:rsidRPr="003E4F3B">
              <w:rPr>
                <w:rFonts w:ascii="Trebuchet MS" w:eastAsia="Times New Roman" w:hAnsi="Trebuchet MS"/>
                <w:color w:val="0F243E" w:themeColor="text2" w:themeShade="80"/>
              </w:rPr>
              <w:t>li de curs</w:t>
            </w:r>
          </w:p>
          <w:p w14:paraId="1C0D2EF0" w14:textId="00560233" w:rsidR="007D4354" w:rsidRPr="003E4F3B" w:rsidRDefault="007D4354" w:rsidP="009F5F93">
            <w:pPr>
              <w:numPr>
                <w:ilvl w:val="0"/>
                <w:numId w:val="25"/>
              </w:numPr>
              <w:spacing w:before="120" w:after="120" w:line="240" w:lineRule="auto"/>
              <w:jc w:val="both"/>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 xml:space="preserve">cheltuieli indirecte </w:t>
            </w:r>
            <w:r w:rsidR="00E40FB1" w:rsidRPr="003E4F3B">
              <w:rPr>
                <w:rFonts w:ascii="Trebuchet MS" w:eastAsia="Times New Roman" w:hAnsi="Trebuchet MS"/>
                <w:color w:val="0F243E" w:themeColor="text2" w:themeShade="80"/>
              </w:rPr>
              <w:t>î</w:t>
            </w:r>
            <w:r w:rsidRPr="003E4F3B">
              <w:rPr>
                <w:rFonts w:ascii="Trebuchet MS" w:eastAsia="Times New Roman" w:hAnsi="Trebuchet MS"/>
                <w:color w:val="0F243E" w:themeColor="text2" w:themeShade="80"/>
              </w:rPr>
              <w:t>n valoare maxim</w:t>
            </w:r>
            <w:r w:rsidR="00E40FB1" w:rsidRPr="003E4F3B">
              <w:rPr>
                <w:rFonts w:ascii="Trebuchet MS" w:eastAsia="Times New Roman" w:hAnsi="Trebuchet MS"/>
                <w:color w:val="0F243E" w:themeColor="text2" w:themeShade="80"/>
              </w:rPr>
              <w:t>ă</w:t>
            </w:r>
            <w:r w:rsidRPr="003E4F3B">
              <w:rPr>
                <w:rFonts w:ascii="Trebuchet MS" w:eastAsia="Times New Roman" w:hAnsi="Trebuchet MS"/>
                <w:color w:val="0F243E" w:themeColor="text2" w:themeShade="80"/>
              </w:rPr>
              <w:t xml:space="preserve"> de 15% din costul salarial total aferent lectorilor</w:t>
            </w:r>
          </w:p>
        </w:tc>
        <w:tc>
          <w:tcPr>
            <w:tcW w:w="1446" w:type="dxa"/>
            <w:vAlign w:val="center"/>
          </w:tcPr>
          <w:p w14:paraId="40CE793D" w14:textId="77777777" w:rsidR="007D4354" w:rsidRPr="003E4F3B" w:rsidRDefault="007D4354" w:rsidP="007D4354">
            <w:pPr>
              <w:spacing w:before="120" w:after="120" w:line="240" w:lineRule="auto"/>
              <w:jc w:val="center"/>
              <w:rPr>
                <w:rFonts w:ascii="Trebuchet MS" w:eastAsia="Times New Roman" w:hAnsi="Trebuchet MS"/>
                <w:b/>
                <w:color w:val="0F243E" w:themeColor="text2" w:themeShade="80"/>
              </w:rPr>
            </w:pPr>
            <w:r w:rsidRPr="003E4F3B">
              <w:rPr>
                <w:rFonts w:ascii="Trebuchet MS" w:eastAsia="Times New Roman" w:hAnsi="Trebuchet MS"/>
                <w:b/>
                <w:color w:val="0F243E" w:themeColor="text2" w:themeShade="80"/>
              </w:rPr>
              <w:t>1324 lei</w:t>
            </w:r>
          </w:p>
        </w:tc>
        <w:tc>
          <w:tcPr>
            <w:tcW w:w="2523" w:type="dxa"/>
            <w:vMerge w:val="restart"/>
          </w:tcPr>
          <w:p w14:paraId="4C0E0103" w14:textId="7E9EFE5E" w:rsidR="007D4354" w:rsidRPr="003E4F3B" w:rsidRDefault="007D4354" w:rsidP="009F5F93">
            <w:pPr>
              <w:numPr>
                <w:ilvl w:val="0"/>
                <w:numId w:val="26"/>
              </w:numPr>
              <w:spacing w:before="120" w:after="120" w:line="240" w:lineRule="auto"/>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certificate de calificare profesional</w:t>
            </w:r>
            <w:r w:rsidR="00E40FB1" w:rsidRPr="003E4F3B">
              <w:rPr>
                <w:rFonts w:ascii="Trebuchet MS" w:eastAsia="Times New Roman" w:hAnsi="Trebuchet MS"/>
                <w:color w:val="0F243E" w:themeColor="text2" w:themeShade="80"/>
              </w:rPr>
              <w:t>ă</w:t>
            </w:r>
          </w:p>
          <w:p w14:paraId="5049A07D" w14:textId="349163EC" w:rsidR="007D4354" w:rsidRPr="003E4F3B" w:rsidRDefault="007D4354" w:rsidP="009F5F93">
            <w:pPr>
              <w:numPr>
                <w:ilvl w:val="0"/>
                <w:numId w:val="26"/>
              </w:numPr>
              <w:spacing w:before="120" w:after="120" w:line="240" w:lineRule="auto"/>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acte de identitate ale participan</w:t>
            </w:r>
            <w:r w:rsidR="00E40FB1" w:rsidRPr="003E4F3B">
              <w:rPr>
                <w:rFonts w:ascii="Trebuchet MS" w:eastAsia="Times New Roman" w:hAnsi="Trebuchet MS"/>
                <w:color w:val="0F243E" w:themeColor="text2" w:themeShade="80"/>
              </w:rPr>
              <w:t>ț</w:t>
            </w:r>
            <w:r w:rsidRPr="003E4F3B">
              <w:rPr>
                <w:rFonts w:ascii="Trebuchet MS" w:eastAsia="Times New Roman" w:hAnsi="Trebuchet MS"/>
                <w:color w:val="0F243E" w:themeColor="text2" w:themeShade="80"/>
              </w:rPr>
              <w:t>ilor</w:t>
            </w:r>
          </w:p>
          <w:p w14:paraId="339EB16E" w14:textId="6FE678B8" w:rsidR="007D4354" w:rsidRPr="003E4F3B" w:rsidRDefault="007D4354" w:rsidP="009F5F93">
            <w:pPr>
              <w:numPr>
                <w:ilvl w:val="0"/>
                <w:numId w:val="26"/>
              </w:numPr>
              <w:spacing w:before="120" w:after="120" w:line="240" w:lineRule="auto"/>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adeverin</w:t>
            </w:r>
            <w:r w:rsidR="00E40FB1" w:rsidRPr="003E4F3B">
              <w:rPr>
                <w:rFonts w:ascii="Trebuchet MS" w:eastAsia="Times New Roman" w:hAnsi="Trebuchet MS"/>
                <w:color w:val="0F243E" w:themeColor="text2" w:themeShade="80"/>
              </w:rPr>
              <w:t>ță</w:t>
            </w:r>
            <w:r w:rsidRPr="003E4F3B">
              <w:rPr>
                <w:rFonts w:ascii="Trebuchet MS" w:eastAsia="Times New Roman" w:hAnsi="Trebuchet MS"/>
                <w:color w:val="0F243E" w:themeColor="text2" w:themeShade="80"/>
              </w:rPr>
              <w:t xml:space="preserve"> de salariat care s</w:t>
            </w:r>
            <w:r w:rsidR="00E40FB1" w:rsidRPr="003E4F3B">
              <w:rPr>
                <w:rFonts w:ascii="Trebuchet MS" w:eastAsia="Times New Roman" w:hAnsi="Trebuchet MS"/>
                <w:color w:val="0F243E" w:themeColor="text2" w:themeShade="80"/>
              </w:rPr>
              <w:t>ă</w:t>
            </w:r>
            <w:r w:rsidRPr="003E4F3B">
              <w:rPr>
                <w:rFonts w:ascii="Trebuchet MS" w:eastAsia="Times New Roman" w:hAnsi="Trebuchet MS"/>
                <w:color w:val="0F243E" w:themeColor="text2" w:themeShade="80"/>
              </w:rPr>
              <w:t xml:space="preserve"> precizeze </w:t>
            </w:r>
            <w:r w:rsidR="00E40FB1" w:rsidRPr="003E4F3B">
              <w:rPr>
                <w:rFonts w:ascii="Trebuchet MS" w:eastAsia="Times New Roman" w:hAnsi="Trebuchet MS"/>
                <w:color w:val="0F243E" w:themeColor="text2" w:themeShade="80"/>
              </w:rPr>
              <w:t>ș</w:t>
            </w:r>
            <w:r w:rsidRPr="003E4F3B">
              <w:rPr>
                <w:rFonts w:ascii="Trebuchet MS" w:eastAsia="Times New Roman" w:hAnsi="Trebuchet MS"/>
                <w:color w:val="0F243E" w:themeColor="text2" w:themeShade="80"/>
              </w:rPr>
              <w:t>i pozi</w:t>
            </w:r>
            <w:r w:rsidR="00E40FB1" w:rsidRPr="003E4F3B">
              <w:rPr>
                <w:rFonts w:ascii="Trebuchet MS" w:eastAsia="Times New Roman" w:hAnsi="Trebuchet MS"/>
                <w:color w:val="0F243E" w:themeColor="text2" w:themeShade="80"/>
              </w:rPr>
              <w:t>ț</w:t>
            </w:r>
            <w:r w:rsidRPr="003E4F3B">
              <w:rPr>
                <w:rFonts w:ascii="Trebuchet MS" w:eastAsia="Times New Roman" w:hAnsi="Trebuchet MS"/>
                <w:color w:val="0F243E" w:themeColor="text2" w:themeShade="80"/>
              </w:rPr>
              <w:t>ia ocupat</w:t>
            </w:r>
            <w:r w:rsidR="00E40FB1" w:rsidRPr="003E4F3B">
              <w:rPr>
                <w:rFonts w:ascii="Trebuchet MS" w:eastAsia="Times New Roman" w:hAnsi="Trebuchet MS"/>
                <w:color w:val="0F243E" w:themeColor="text2" w:themeShade="80"/>
              </w:rPr>
              <w:t>ă</w:t>
            </w:r>
          </w:p>
        </w:tc>
      </w:tr>
      <w:tr w:rsidR="003E4F3B" w:rsidRPr="003E4F3B" w14:paraId="4EB4739E" w14:textId="77777777" w:rsidTr="00900498">
        <w:trPr>
          <w:trHeight w:val="1122"/>
        </w:trPr>
        <w:tc>
          <w:tcPr>
            <w:tcW w:w="1809" w:type="dxa"/>
            <w:vAlign w:val="center"/>
          </w:tcPr>
          <w:p w14:paraId="0BFA03B4"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nivel 3 (720 ore)</w:t>
            </w:r>
          </w:p>
        </w:tc>
        <w:tc>
          <w:tcPr>
            <w:tcW w:w="3686" w:type="dxa"/>
            <w:vMerge/>
          </w:tcPr>
          <w:p w14:paraId="116CCB83" w14:textId="77777777" w:rsidR="007D4354" w:rsidRPr="003E4F3B" w:rsidRDefault="007D4354" w:rsidP="007D4354">
            <w:pPr>
              <w:spacing w:before="120" w:after="120" w:line="240" w:lineRule="auto"/>
              <w:ind w:left="360"/>
              <w:jc w:val="both"/>
              <w:rPr>
                <w:rFonts w:ascii="Trebuchet MS" w:eastAsia="Times New Roman" w:hAnsi="Trebuchet MS"/>
                <w:color w:val="0F243E" w:themeColor="text2" w:themeShade="80"/>
              </w:rPr>
            </w:pPr>
          </w:p>
        </w:tc>
        <w:tc>
          <w:tcPr>
            <w:tcW w:w="1446" w:type="dxa"/>
            <w:vAlign w:val="center"/>
          </w:tcPr>
          <w:p w14:paraId="15C82022" w14:textId="77777777" w:rsidR="007D4354" w:rsidRPr="003E4F3B" w:rsidRDefault="007D4354" w:rsidP="007D4354">
            <w:pPr>
              <w:spacing w:before="120" w:after="120" w:line="240" w:lineRule="auto"/>
              <w:jc w:val="center"/>
              <w:rPr>
                <w:rFonts w:ascii="Trebuchet MS" w:eastAsia="Times New Roman" w:hAnsi="Trebuchet MS"/>
                <w:b/>
                <w:color w:val="0F243E" w:themeColor="text2" w:themeShade="80"/>
              </w:rPr>
            </w:pPr>
            <w:r w:rsidRPr="003E4F3B">
              <w:rPr>
                <w:rFonts w:ascii="Trebuchet MS" w:eastAsia="Times New Roman" w:hAnsi="Trebuchet MS"/>
                <w:b/>
                <w:color w:val="0F243E" w:themeColor="text2" w:themeShade="80"/>
              </w:rPr>
              <w:t>2224 lei</w:t>
            </w:r>
          </w:p>
        </w:tc>
        <w:tc>
          <w:tcPr>
            <w:tcW w:w="2523" w:type="dxa"/>
            <w:vMerge/>
          </w:tcPr>
          <w:p w14:paraId="39856D07" w14:textId="77777777" w:rsidR="007D4354" w:rsidRPr="003E4F3B" w:rsidRDefault="007D4354" w:rsidP="007D4354">
            <w:pPr>
              <w:spacing w:before="120" w:after="120" w:line="240" w:lineRule="auto"/>
              <w:jc w:val="both"/>
              <w:rPr>
                <w:rFonts w:ascii="Trebuchet MS" w:eastAsia="Times New Roman" w:hAnsi="Trebuchet MS"/>
                <w:color w:val="0F243E" w:themeColor="text2" w:themeShade="80"/>
              </w:rPr>
            </w:pPr>
          </w:p>
        </w:tc>
      </w:tr>
      <w:tr w:rsidR="003E4F3B" w:rsidRPr="003E4F3B" w14:paraId="57E6D292" w14:textId="77777777" w:rsidTr="00900498">
        <w:trPr>
          <w:trHeight w:val="1040"/>
        </w:trPr>
        <w:tc>
          <w:tcPr>
            <w:tcW w:w="1809" w:type="dxa"/>
            <w:vAlign w:val="center"/>
          </w:tcPr>
          <w:p w14:paraId="7BC45893" w14:textId="77777777" w:rsidR="007D4354" w:rsidRPr="003E4F3B" w:rsidRDefault="007D4354" w:rsidP="00900498">
            <w:pPr>
              <w:spacing w:before="120" w:after="120" w:line="240" w:lineRule="auto"/>
              <w:jc w:val="center"/>
              <w:rPr>
                <w:rFonts w:ascii="Trebuchet MS" w:eastAsia="Times New Roman" w:hAnsi="Trebuchet MS"/>
                <w:color w:val="0F243E" w:themeColor="text2" w:themeShade="80"/>
              </w:rPr>
            </w:pPr>
            <w:r w:rsidRPr="003E4F3B">
              <w:rPr>
                <w:rFonts w:ascii="Trebuchet MS" w:eastAsia="Times New Roman" w:hAnsi="Trebuchet MS"/>
                <w:color w:val="0F243E" w:themeColor="text2" w:themeShade="80"/>
              </w:rPr>
              <w:t>nivel 4 (1080 ore)</w:t>
            </w:r>
          </w:p>
        </w:tc>
        <w:tc>
          <w:tcPr>
            <w:tcW w:w="3686" w:type="dxa"/>
            <w:vMerge/>
          </w:tcPr>
          <w:p w14:paraId="3686F9FC" w14:textId="77777777" w:rsidR="007D4354" w:rsidRPr="003E4F3B" w:rsidRDefault="007D4354" w:rsidP="007D4354">
            <w:pPr>
              <w:spacing w:before="120" w:after="120" w:line="240" w:lineRule="auto"/>
              <w:ind w:left="360"/>
              <w:jc w:val="both"/>
              <w:rPr>
                <w:rFonts w:ascii="Trebuchet MS" w:eastAsia="Times New Roman" w:hAnsi="Trebuchet MS"/>
                <w:color w:val="0F243E" w:themeColor="text2" w:themeShade="80"/>
              </w:rPr>
            </w:pPr>
          </w:p>
        </w:tc>
        <w:tc>
          <w:tcPr>
            <w:tcW w:w="1446" w:type="dxa"/>
            <w:vAlign w:val="center"/>
          </w:tcPr>
          <w:p w14:paraId="733118AD" w14:textId="77777777" w:rsidR="007D4354" w:rsidRPr="003E4F3B" w:rsidRDefault="007D4354" w:rsidP="007D4354">
            <w:pPr>
              <w:spacing w:before="120" w:after="120" w:line="240" w:lineRule="auto"/>
              <w:jc w:val="center"/>
              <w:rPr>
                <w:rFonts w:ascii="Trebuchet MS" w:eastAsia="Times New Roman" w:hAnsi="Trebuchet MS"/>
                <w:b/>
                <w:color w:val="0F243E" w:themeColor="text2" w:themeShade="80"/>
              </w:rPr>
            </w:pPr>
            <w:r w:rsidRPr="003E4F3B">
              <w:rPr>
                <w:rFonts w:ascii="Trebuchet MS" w:eastAsia="Times New Roman" w:hAnsi="Trebuchet MS"/>
                <w:b/>
                <w:color w:val="0F243E" w:themeColor="text2" w:themeShade="80"/>
              </w:rPr>
              <w:t>4101 lei</w:t>
            </w:r>
          </w:p>
        </w:tc>
        <w:tc>
          <w:tcPr>
            <w:tcW w:w="2523" w:type="dxa"/>
            <w:vMerge/>
          </w:tcPr>
          <w:p w14:paraId="3D8CA6C6" w14:textId="77777777" w:rsidR="007D4354" w:rsidRPr="003E4F3B" w:rsidRDefault="007D4354" w:rsidP="007D4354">
            <w:pPr>
              <w:spacing w:before="120" w:after="120" w:line="240" w:lineRule="auto"/>
              <w:jc w:val="both"/>
              <w:rPr>
                <w:rFonts w:ascii="Trebuchet MS" w:eastAsia="Times New Roman" w:hAnsi="Trebuchet MS"/>
                <w:color w:val="0F243E" w:themeColor="text2" w:themeShade="80"/>
              </w:rPr>
            </w:pPr>
          </w:p>
        </w:tc>
      </w:tr>
    </w:tbl>
    <w:p w14:paraId="38FDA54D" w14:textId="69A75528" w:rsidR="007D4354" w:rsidRPr="003E4F3B" w:rsidRDefault="007D4354" w:rsidP="00900498">
      <w:pPr>
        <w:spacing w:before="240" w:after="0"/>
        <w:jc w:val="both"/>
        <w:rPr>
          <w:rFonts w:ascii="Trebuchet MS" w:hAnsi="Trebuchet MS" w:cs="Calibri"/>
          <w:color w:val="0F243E" w:themeColor="text2" w:themeShade="80"/>
        </w:rPr>
      </w:pPr>
      <w:r w:rsidRPr="003E4F3B">
        <w:rPr>
          <w:rFonts w:ascii="Trebuchet MS" w:hAnsi="Trebuchet MS" w:cs="Calibri"/>
          <w:b/>
          <w:color w:val="0F243E" w:themeColor="text2" w:themeShade="80"/>
        </w:rPr>
        <w:t xml:space="preserve">NB: </w:t>
      </w:r>
      <w:r w:rsidR="00E40FB1" w:rsidRPr="003E4F3B">
        <w:rPr>
          <w:rFonts w:ascii="Trebuchet MS" w:hAnsi="Trebuchet MS" w:cs="Calibri"/>
          <w:color w:val="0F243E" w:themeColor="text2" w:themeShade="80"/>
        </w:rPr>
        <w:t>Î</w:t>
      </w:r>
      <w:r w:rsidRPr="003E4F3B">
        <w:rPr>
          <w:rFonts w:ascii="Trebuchet MS" w:hAnsi="Trebuchet MS" w:cs="Calibri"/>
          <w:color w:val="0F243E" w:themeColor="text2" w:themeShade="80"/>
        </w:rPr>
        <w:t xml:space="preserve">n aceste costuri unitare nu vor intra cheltuielile cu managementul de proiect </w:t>
      </w:r>
      <w:r w:rsidR="00E40FB1" w:rsidRPr="003E4F3B">
        <w:rPr>
          <w:rFonts w:ascii="Trebuchet MS" w:hAnsi="Trebuchet MS" w:cs="Calibri"/>
          <w:color w:val="0F243E" w:themeColor="text2" w:themeShade="80"/>
        </w:rPr>
        <w:t>ș</w:t>
      </w:r>
      <w:r w:rsidRPr="003E4F3B">
        <w:rPr>
          <w:rFonts w:ascii="Trebuchet MS" w:hAnsi="Trebuchet MS" w:cs="Calibri"/>
          <w:color w:val="0F243E" w:themeColor="text2" w:themeShade="80"/>
        </w:rPr>
        <w:t xml:space="preserve">i cheltuielile cu transportul </w:t>
      </w:r>
      <w:r w:rsidR="00E40FB1" w:rsidRPr="003E4F3B">
        <w:rPr>
          <w:rFonts w:ascii="Trebuchet MS" w:hAnsi="Trebuchet MS" w:cs="Calibri"/>
          <w:color w:val="0F243E" w:themeColor="text2" w:themeShade="80"/>
        </w:rPr>
        <w:t>ș</w:t>
      </w:r>
      <w:r w:rsidRPr="003E4F3B">
        <w:rPr>
          <w:rFonts w:ascii="Trebuchet MS" w:hAnsi="Trebuchet MS" w:cs="Calibri"/>
          <w:color w:val="0F243E" w:themeColor="text2" w:themeShade="80"/>
        </w:rPr>
        <w:t>i hrana participan</w:t>
      </w:r>
      <w:r w:rsidR="00E40FB1" w:rsidRPr="003E4F3B">
        <w:rPr>
          <w:rFonts w:ascii="Trebuchet MS" w:hAnsi="Trebuchet MS" w:cs="Calibri"/>
          <w:color w:val="0F243E" w:themeColor="text2" w:themeShade="80"/>
        </w:rPr>
        <w:t>ț</w:t>
      </w:r>
      <w:r w:rsidRPr="003E4F3B">
        <w:rPr>
          <w:rFonts w:ascii="Trebuchet MS" w:hAnsi="Trebuchet MS" w:cs="Calibri"/>
          <w:color w:val="0F243E" w:themeColor="text2" w:themeShade="80"/>
        </w:rPr>
        <w:t>ilor</w:t>
      </w:r>
      <w:r w:rsidR="00E40FB1" w:rsidRPr="003E4F3B">
        <w:rPr>
          <w:rFonts w:ascii="Trebuchet MS" w:hAnsi="Trebuchet MS" w:cs="Calibri"/>
          <w:color w:val="0F243E" w:themeColor="text2" w:themeShade="80"/>
        </w:rPr>
        <w:t xml:space="preserve">. </w:t>
      </w:r>
      <w:r w:rsidRPr="003E4F3B">
        <w:rPr>
          <w:rFonts w:ascii="Trebuchet MS" w:hAnsi="Trebuchet MS" w:cs="Calibri"/>
          <w:color w:val="0F243E" w:themeColor="text2" w:themeShade="80"/>
        </w:rPr>
        <w:t xml:space="preserve">Acestea vor fi bugetate separat, </w:t>
      </w:r>
      <w:r w:rsidR="00E40FB1" w:rsidRPr="003E4F3B">
        <w:rPr>
          <w:rFonts w:ascii="Trebuchet MS" w:hAnsi="Trebuchet MS" w:cs="Calibri"/>
          <w:color w:val="0F243E" w:themeColor="text2" w:themeShade="80"/>
        </w:rPr>
        <w:t>ț</w:t>
      </w:r>
      <w:r w:rsidRPr="003E4F3B">
        <w:rPr>
          <w:rFonts w:ascii="Trebuchet MS" w:hAnsi="Trebuchet MS" w:cs="Calibri"/>
          <w:color w:val="0F243E" w:themeColor="text2" w:themeShade="80"/>
        </w:rPr>
        <w:t>in</w:t>
      </w:r>
      <w:r w:rsidR="00E40FB1" w:rsidRPr="003E4F3B">
        <w:rPr>
          <w:rFonts w:ascii="Trebuchet MS" w:hAnsi="Trebuchet MS" w:cs="Calibri"/>
          <w:color w:val="0F243E" w:themeColor="text2" w:themeShade="80"/>
        </w:rPr>
        <w:t>â</w:t>
      </w:r>
      <w:r w:rsidRPr="003E4F3B">
        <w:rPr>
          <w:rFonts w:ascii="Trebuchet MS" w:hAnsi="Trebuchet MS" w:cs="Calibri"/>
          <w:color w:val="0F243E" w:themeColor="text2" w:themeShade="80"/>
        </w:rPr>
        <w:t>nd cont de Lista orientativ</w:t>
      </w:r>
      <w:r w:rsidR="00E40FB1" w:rsidRPr="003E4F3B">
        <w:rPr>
          <w:rFonts w:ascii="Trebuchet MS" w:hAnsi="Trebuchet MS" w:cs="Calibri"/>
          <w:color w:val="0F243E" w:themeColor="text2" w:themeShade="80"/>
        </w:rPr>
        <w:t>ă</w:t>
      </w:r>
      <w:r w:rsidRPr="003E4F3B">
        <w:rPr>
          <w:rFonts w:ascii="Trebuchet MS" w:hAnsi="Trebuchet MS" w:cs="Calibri"/>
          <w:color w:val="0F243E" w:themeColor="text2" w:themeShade="80"/>
        </w:rPr>
        <w:t xml:space="preserve"> privind </w:t>
      </w:r>
      <w:r w:rsidR="00E40FB1" w:rsidRPr="003E4F3B">
        <w:rPr>
          <w:rFonts w:ascii="Trebuchet MS" w:hAnsi="Trebuchet MS" w:cs="Calibri"/>
          <w:color w:val="0F243E" w:themeColor="text2" w:themeShade="80"/>
        </w:rPr>
        <w:t>î</w:t>
      </w:r>
      <w:r w:rsidRPr="003E4F3B">
        <w:rPr>
          <w:rFonts w:ascii="Trebuchet MS" w:hAnsi="Trebuchet MS" w:cs="Calibri"/>
          <w:color w:val="0F243E" w:themeColor="text2" w:themeShade="80"/>
        </w:rPr>
        <w:t>ncadrarea cheltuielilor men</w:t>
      </w:r>
      <w:r w:rsidR="00E40FB1" w:rsidRPr="003E4F3B">
        <w:rPr>
          <w:rFonts w:ascii="Trebuchet MS" w:hAnsi="Trebuchet MS" w:cs="Calibri"/>
          <w:color w:val="0F243E" w:themeColor="text2" w:themeShade="80"/>
        </w:rPr>
        <w:t>ț</w:t>
      </w:r>
      <w:r w:rsidRPr="003E4F3B">
        <w:rPr>
          <w:rFonts w:ascii="Trebuchet MS" w:hAnsi="Trebuchet MS" w:cs="Calibri"/>
          <w:color w:val="0F243E" w:themeColor="text2" w:themeShade="80"/>
        </w:rPr>
        <w:t>ionat</w:t>
      </w:r>
      <w:r w:rsidR="00E40FB1" w:rsidRPr="003E4F3B">
        <w:rPr>
          <w:rFonts w:ascii="Trebuchet MS" w:hAnsi="Trebuchet MS" w:cs="Calibri"/>
          <w:color w:val="0F243E" w:themeColor="text2" w:themeShade="80"/>
        </w:rPr>
        <w:t>ă</w:t>
      </w:r>
      <w:r w:rsidRPr="003E4F3B">
        <w:rPr>
          <w:rFonts w:ascii="Trebuchet MS" w:hAnsi="Trebuchet MS" w:cs="Calibri"/>
          <w:color w:val="0F243E" w:themeColor="text2" w:themeShade="80"/>
        </w:rPr>
        <w:t xml:space="preserve"> la punctul </w:t>
      </w:r>
      <w:r w:rsidR="00FF2BF3" w:rsidRPr="003E4F3B">
        <w:rPr>
          <w:rFonts w:ascii="Trebuchet MS" w:hAnsi="Trebuchet MS" w:cs="Calibri"/>
          <w:color w:val="0F243E" w:themeColor="text2" w:themeShade="80"/>
        </w:rPr>
        <w:t>2.3.</w:t>
      </w:r>
      <w:r w:rsidRPr="003E4F3B">
        <w:rPr>
          <w:rFonts w:ascii="Trebuchet MS" w:hAnsi="Trebuchet MS" w:cs="Calibri"/>
          <w:color w:val="0F243E" w:themeColor="text2" w:themeShade="80"/>
        </w:rPr>
        <w:t>, litera A.</w:t>
      </w:r>
    </w:p>
    <w:p w14:paraId="75BB4333" w14:textId="77777777" w:rsidR="007D4354" w:rsidRPr="003E4F3B" w:rsidRDefault="007D4354" w:rsidP="00900498">
      <w:pPr>
        <w:spacing w:after="0"/>
        <w:jc w:val="both"/>
        <w:rPr>
          <w:rFonts w:ascii="Trebuchet MS" w:hAnsi="Trebuchet MS" w:cs="Calibri"/>
          <w:color w:val="0F243E" w:themeColor="text2" w:themeShade="80"/>
        </w:rPr>
      </w:pPr>
      <w:r w:rsidRPr="003E4F3B">
        <w:rPr>
          <w:rFonts w:ascii="Trebuchet MS" w:hAnsi="Trebuchet MS" w:cs="Calibri"/>
          <w:b/>
          <w:color w:val="0F243E" w:themeColor="text2" w:themeShade="80"/>
        </w:rPr>
        <w:t>NB:</w:t>
      </w:r>
      <w:r w:rsidRPr="003E4F3B">
        <w:rPr>
          <w:rFonts w:ascii="Trebuchet MS" w:hAnsi="Trebuchet MS" w:cs="Calibri"/>
          <w:color w:val="0F243E" w:themeColor="text2" w:themeShade="80"/>
        </w:rPr>
        <w:t xml:space="preserve"> Solicitantul va bugeta implementarea cursurilor de calificare/recalificare ținând cont de costurile unitare menționate anterior și de numărul de participanți la aceste tipuri de cursuri.</w:t>
      </w:r>
    </w:p>
    <w:p w14:paraId="3943C4FC" w14:textId="2C0DFFA1" w:rsidR="00C8147D" w:rsidRPr="003E4F3B" w:rsidRDefault="007D4354" w:rsidP="00900498">
      <w:pPr>
        <w:spacing w:after="0" w:line="240" w:lineRule="auto"/>
        <w:contextualSpacing/>
        <w:jc w:val="both"/>
        <w:rPr>
          <w:rFonts w:ascii="Trebuchet MS" w:hAnsi="Trebuchet MS"/>
          <w:color w:val="0F243E" w:themeColor="text2" w:themeShade="80"/>
        </w:rPr>
      </w:pPr>
      <w:r w:rsidRPr="003E4F3B">
        <w:rPr>
          <w:rFonts w:ascii="Trebuchet MS" w:hAnsi="Trebuchet MS"/>
          <w:color w:val="0F243E" w:themeColor="text2" w:themeShade="80"/>
        </w:rPr>
        <w:t xml:space="preserve">Pentru celelalte tipuri de programe de formare profesională (cursuri de inițiere, perfecționare sau specializare – organizate de furnizori de formare profesională autorizați) și/sau pentru activitatea de evaluare și certificare a competențelor profesionale obținute pe alte căi decât cele formale (defășurată în centre de evaluare autorizate), estimarea cheltuielilor și bugetarea acestora va fi efectuată de solicitant </w:t>
      </w:r>
      <w:r w:rsidRPr="003E4F3B">
        <w:rPr>
          <w:rFonts w:ascii="Trebuchet MS" w:hAnsi="Trebuchet MS"/>
          <w:b/>
          <w:color w:val="0F243E" w:themeColor="text2" w:themeShade="80"/>
        </w:rPr>
        <w:t>ținând cont de nivelul prețurilor existente pe piața de profil din România</w:t>
      </w:r>
      <w:r w:rsidRPr="003E4F3B">
        <w:rPr>
          <w:rFonts w:ascii="Trebuchet MS" w:hAnsi="Trebuchet MS"/>
          <w:color w:val="0F243E" w:themeColor="text2" w:themeShade="80"/>
        </w:rPr>
        <w:t>.</w:t>
      </w:r>
    </w:p>
    <w:p w14:paraId="654596FA" w14:textId="77777777" w:rsidR="00C248E4" w:rsidRPr="003E4F3B" w:rsidRDefault="00C248E4">
      <w:pPr>
        <w:spacing w:after="0" w:line="240" w:lineRule="auto"/>
        <w:rPr>
          <w:rFonts w:ascii="Trebuchet MS" w:hAnsi="Trebuchet MS"/>
          <w:b/>
          <w:color w:val="0F243E" w:themeColor="text2" w:themeShade="80"/>
        </w:rPr>
      </w:pPr>
      <w:r w:rsidRPr="003E4F3B">
        <w:rPr>
          <w:rFonts w:ascii="Trebuchet MS" w:hAnsi="Trebuchet MS"/>
          <w:b/>
          <w:color w:val="0F243E" w:themeColor="text2" w:themeShade="80"/>
        </w:rPr>
        <w:br w:type="page"/>
      </w:r>
    </w:p>
    <w:p w14:paraId="22FB98EB" w14:textId="77777777" w:rsidR="00246CDB" w:rsidRPr="003E4F3B" w:rsidRDefault="00246CDB" w:rsidP="00C248E4">
      <w:pPr>
        <w:spacing w:before="120" w:after="120" w:line="240" w:lineRule="auto"/>
        <w:jc w:val="both"/>
        <w:rPr>
          <w:rFonts w:ascii="Trebuchet MS" w:hAnsi="Trebuchet MS"/>
          <w:b/>
          <w:color w:val="0F243E" w:themeColor="text2" w:themeShade="80"/>
        </w:rPr>
        <w:sectPr w:rsidR="00246CDB" w:rsidRPr="003E4F3B" w:rsidSect="00191CC6">
          <w:pgSz w:w="11906" w:h="16838"/>
          <w:pgMar w:top="539" w:right="992" w:bottom="567" w:left="1276" w:header="1418" w:footer="709" w:gutter="0"/>
          <w:cols w:space="708"/>
          <w:titlePg/>
          <w:docGrid w:linePitch="360"/>
        </w:sectPr>
      </w:pPr>
    </w:p>
    <w:p w14:paraId="056227F3" w14:textId="05FBABD4" w:rsidR="00C248E4" w:rsidRPr="003E4F3B" w:rsidRDefault="00C248E4" w:rsidP="00C248E4">
      <w:pPr>
        <w:spacing w:before="120" w:after="120" w:line="240" w:lineRule="auto"/>
        <w:jc w:val="both"/>
        <w:rPr>
          <w:rFonts w:ascii="Trebuchet MS" w:hAnsi="Trebuchet MS"/>
          <w:b/>
          <w:color w:val="0F243E" w:themeColor="text2" w:themeShade="80"/>
        </w:rPr>
      </w:pPr>
      <w:r w:rsidRPr="003E4F3B">
        <w:rPr>
          <w:rFonts w:ascii="Trebuchet MS" w:hAnsi="Trebuchet MS"/>
          <w:b/>
          <w:color w:val="0F243E" w:themeColor="text2" w:themeShade="80"/>
        </w:rPr>
        <w:lastRenderedPageBreak/>
        <w:t xml:space="preserve">B2) Pentru implementarea </w:t>
      </w:r>
      <w:r w:rsidRPr="003E4F3B">
        <w:rPr>
          <w:rFonts w:ascii="Trebuchet MS" w:hAnsi="Trebuchet MS"/>
          <w:b/>
          <w:color w:val="0F243E" w:themeColor="text2" w:themeShade="80"/>
          <w:u w:val="single"/>
        </w:rPr>
        <w:t>celorlaltor categorii de cursuri</w:t>
      </w: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4"/>
        <w:gridCol w:w="2097"/>
        <w:gridCol w:w="320"/>
        <w:gridCol w:w="4296"/>
        <w:gridCol w:w="6879"/>
      </w:tblGrid>
      <w:tr w:rsidR="003E4F3B" w:rsidRPr="003E4F3B" w14:paraId="6BF2BF9C" w14:textId="77777777" w:rsidTr="00C248E4">
        <w:tc>
          <w:tcPr>
            <w:tcW w:w="5000" w:type="pct"/>
            <w:gridSpan w:val="5"/>
            <w:shd w:val="clear" w:color="auto" w:fill="F2DBDB"/>
          </w:tcPr>
          <w:p w14:paraId="39BDD0AF"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directe </w:t>
            </w:r>
          </w:p>
          <w:p w14:paraId="41FB9793"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Cheltuielile eligibile</w:t>
            </w:r>
            <w:r w:rsidRPr="003E4F3B">
              <w:rPr>
                <w:rFonts w:ascii="Trebuchet MS" w:hAnsi="Trebuchet MS" w:cs="Calibri"/>
                <w:color w:val="0F243E" w:themeColor="text2" w:themeShade="80"/>
              </w:rPr>
              <w:t xml:space="preserve"> </w:t>
            </w:r>
            <w:r w:rsidRPr="003E4F3B">
              <w:rPr>
                <w:rFonts w:ascii="Trebuchet MS" w:hAnsi="Trebuchet MS" w:cs="Calibri"/>
                <w:b/>
                <w:color w:val="0F243E" w:themeColor="text2" w:themeShade="80"/>
              </w:rPr>
              <w:t xml:space="preserve">directe </w:t>
            </w:r>
            <w:r w:rsidRPr="003E4F3B">
              <w:rPr>
                <w:rFonts w:ascii="Trebuchet MS" w:hAnsi="Trebuchet MS" w:cs="Calibri"/>
                <w:color w:val="0F243E" w:themeColor="text2" w:themeShade="80"/>
              </w:rPr>
              <w:t xml:space="preserve">reprezintă cheltuieli care pot fi atribuite unei anumite activități individuale din cadrul proiectului şi pentru care este demonstrată legătura cu activitatea/sub activitatea în cauză </w:t>
            </w:r>
          </w:p>
        </w:tc>
      </w:tr>
      <w:tr w:rsidR="003E4F3B" w:rsidRPr="003E4F3B" w14:paraId="7CBBD564" w14:textId="77777777" w:rsidTr="00173570">
        <w:tc>
          <w:tcPr>
            <w:tcW w:w="580" w:type="pct"/>
            <w:shd w:val="clear" w:color="auto" w:fill="F2DBDB"/>
          </w:tcPr>
          <w:p w14:paraId="5AADC260" w14:textId="77777777" w:rsidR="00C248E4" w:rsidRPr="003E4F3B" w:rsidRDefault="00C248E4" w:rsidP="00C248E4">
            <w:pPr>
              <w:spacing w:after="0" w:line="240" w:lineRule="auto"/>
              <w:jc w:val="both"/>
              <w:rPr>
                <w:rFonts w:ascii="Trebuchet MS" w:hAnsi="Trebuchet MS" w:cs="Calibri"/>
                <w:b/>
                <w:color w:val="0F243E" w:themeColor="text2" w:themeShade="80"/>
              </w:rPr>
            </w:pPr>
          </w:p>
        </w:tc>
        <w:tc>
          <w:tcPr>
            <w:tcW w:w="682" w:type="pct"/>
            <w:shd w:val="clear" w:color="auto" w:fill="F2DBDB"/>
            <w:vAlign w:val="center"/>
          </w:tcPr>
          <w:p w14:paraId="5706BCB5"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Categorie MySMIS</w:t>
            </w:r>
          </w:p>
        </w:tc>
        <w:tc>
          <w:tcPr>
            <w:tcW w:w="1501" w:type="pct"/>
            <w:gridSpan w:val="2"/>
            <w:shd w:val="clear" w:color="auto" w:fill="F2DBDB"/>
            <w:vAlign w:val="center"/>
          </w:tcPr>
          <w:p w14:paraId="388251CF"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Subcategorie MySMIS</w:t>
            </w:r>
          </w:p>
        </w:tc>
        <w:tc>
          <w:tcPr>
            <w:tcW w:w="2237" w:type="pct"/>
            <w:shd w:val="clear" w:color="auto" w:fill="F2DBDB"/>
            <w:vAlign w:val="center"/>
          </w:tcPr>
          <w:p w14:paraId="7A8934CF"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Subcategoria (descrierea cheltuielii) conține:</w:t>
            </w:r>
          </w:p>
        </w:tc>
      </w:tr>
      <w:tr w:rsidR="003E4F3B" w:rsidRPr="003E4F3B" w14:paraId="650E4AA2" w14:textId="77777777" w:rsidTr="00C248E4">
        <w:trPr>
          <w:trHeight w:val="349"/>
        </w:trPr>
        <w:tc>
          <w:tcPr>
            <w:tcW w:w="5000" w:type="pct"/>
            <w:gridSpan w:val="5"/>
            <w:shd w:val="clear" w:color="auto" w:fill="E5B8B7"/>
          </w:tcPr>
          <w:p w14:paraId="455EC9FB"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directe </w:t>
            </w:r>
          </w:p>
          <w:p w14:paraId="60778AA2"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b/>
                <w:color w:val="0F243E" w:themeColor="text2" w:themeShade="80"/>
              </w:rPr>
              <w:t>Cheltuielile eligibile</w:t>
            </w:r>
            <w:r w:rsidRPr="003E4F3B">
              <w:rPr>
                <w:rFonts w:ascii="Trebuchet MS" w:hAnsi="Trebuchet MS" w:cs="Calibri"/>
                <w:color w:val="0F243E" w:themeColor="text2" w:themeShade="80"/>
              </w:rPr>
              <w:t xml:space="preserve"> </w:t>
            </w:r>
            <w:r w:rsidRPr="003E4F3B">
              <w:rPr>
                <w:rFonts w:ascii="Trebuchet MS" w:hAnsi="Trebuchet MS" w:cs="Calibri"/>
                <w:b/>
                <w:color w:val="0F243E" w:themeColor="text2" w:themeShade="80"/>
              </w:rPr>
              <w:t xml:space="preserve">directe </w:t>
            </w:r>
            <w:r w:rsidRPr="003E4F3B">
              <w:rPr>
                <w:rFonts w:ascii="Trebuchet MS" w:hAnsi="Trebuchet MS" w:cs="Calibri"/>
                <w:color w:val="0F243E" w:themeColor="text2" w:themeShade="80"/>
              </w:rPr>
              <w:t>reprezintă cheltuieli care pot fi atribuite unei anumite activități individuale din cadrul proiectului şi pentru care este demonstrată legătura cu activitatea în cauză</w:t>
            </w:r>
          </w:p>
        </w:tc>
      </w:tr>
      <w:tr w:rsidR="003E4F3B" w:rsidRPr="003E4F3B" w14:paraId="1275CCD8" w14:textId="77777777" w:rsidTr="00C248E4">
        <w:tc>
          <w:tcPr>
            <w:tcW w:w="580" w:type="pct"/>
            <w:vMerge w:val="restart"/>
            <w:shd w:val="clear" w:color="auto" w:fill="FBD4B4"/>
          </w:tcPr>
          <w:p w14:paraId="70520443" w14:textId="77777777" w:rsidR="00C248E4" w:rsidRPr="003E4F3B" w:rsidRDefault="00C248E4" w:rsidP="00C248E4">
            <w:pPr>
              <w:spacing w:after="0" w:line="240" w:lineRule="auto"/>
              <w:jc w:val="both"/>
              <w:rPr>
                <w:rFonts w:ascii="Trebuchet MS" w:hAnsi="Trebuchet MS" w:cs="Calibri"/>
                <w:b/>
                <w:color w:val="0F243E" w:themeColor="text2" w:themeShade="80"/>
              </w:rPr>
            </w:pPr>
            <w:r w:rsidRPr="003E4F3B">
              <w:rPr>
                <w:rFonts w:ascii="Trebuchet MS" w:hAnsi="Trebuchet MS" w:cs="Calibri"/>
                <w:b/>
                <w:color w:val="0F243E" w:themeColor="text2" w:themeShade="80"/>
              </w:rPr>
              <w:t xml:space="preserve">Cheltuieli eligibile directe </w:t>
            </w:r>
            <w:r w:rsidRPr="003E4F3B">
              <w:rPr>
                <w:rFonts w:ascii="Trebuchet MS" w:hAnsi="Trebuchet MS" w:cs="Calibri"/>
                <w:b/>
                <w:color w:val="0F243E" w:themeColor="text2" w:themeShade="80"/>
                <w:u w:val="single"/>
              </w:rPr>
              <w:t>care intră</w:t>
            </w:r>
            <w:r w:rsidRPr="003E4F3B">
              <w:rPr>
                <w:rFonts w:ascii="Trebuchet MS" w:hAnsi="Trebuchet MS" w:cs="Calibri"/>
                <w:b/>
                <w:color w:val="0F243E" w:themeColor="text2" w:themeShade="80"/>
              </w:rPr>
              <w:t xml:space="preserve"> sub incidența ajutorului de stat</w:t>
            </w:r>
          </w:p>
        </w:tc>
        <w:tc>
          <w:tcPr>
            <w:tcW w:w="786" w:type="pct"/>
            <w:gridSpan w:val="2"/>
            <w:vMerge w:val="restart"/>
            <w:vAlign w:val="center"/>
          </w:tcPr>
          <w:p w14:paraId="157A6F42"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25-Cheltuieli salariale </w:t>
            </w:r>
          </w:p>
        </w:tc>
        <w:tc>
          <w:tcPr>
            <w:tcW w:w="1397" w:type="pct"/>
            <w:vMerge w:val="restart"/>
            <w:vAlign w:val="center"/>
          </w:tcPr>
          <w:p w14:paraId="150B06A1"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83-Cheltuieli salariale cu personalul implicat in implementarea proiectului (în derularea activităților, altele decât management de proiect)</w:t>
            </w:r>
          </w:p>
        </w:tc>
        <w:tc>
          <w:tcPr>
            <w:tcW w:w="2237" w:type="pct"/>
          </w:tcPr>
          <w:p w14:paraId="630A052F" w14:textId="1F28462B" w:rsidR="00C248E4" w:rsidRPr="003E4F3B" w:rsidRDefault="00C248E4" w:rsidP="007A48F3">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Salarii pentru orele in care personalul inclus in echipa de implementare a proiectului (lectori, formatori, speakeri, etc), participa la formarea persoanelor din grupul ţintă. Se aplic</w:t>
            </w:r>
            <w:r w:rsidR="007A48F3" w:rsidRPr="003E4F3B">
              <w:rPr>
                <w:rFonts w:ascii="Trebuchet MS" w:hAnsi="Trebuchet MS" w:cs="Calibri"/>
                <w:color w:val="0F243E" w:themeColor="text2" w:themeShade="80"/>
              </w:rPr>
              <w:t>ă</w:t>
            </w:r>
            <w:r w:rsidRPr="003E4F3B">
              <w:rPr>
                <w:rFonts w:ascii="Trebuchet MS" w:hAnsi="Trebuchet MS" w:cs="Calibri"/>
                <w:color w:val="0F243E" w:themeColor="text2" w:themeShade="80"/>
              </w:rPr>
              <w:t xml:space="preserve"> plafoanele salariale stabilite in </w:t>
            </w:r>
            <w:r w:rsidRPr="003E4F3B">
              <w:rPr>
                <w:rFonts w:ascii="Trebuchet MS" w:eastAsia="MS Mincho" w:hAnsi="Trebuchet MS"/>
                <w:i/>
                <w:color w:val="0F243E" w:themeColor="text2" w:themeShade="80"/>
              </w:rPr>
              <w:t>Orientări privind accesarea finanțărilor în cadrul POCU 2014-2020.</w:t>
            </w:r>
          </w:p>
        </w:tc>
      </w:tr>
      <w:tr w:rsidR="003E4F3B" w:rsidRPr="003E4F3B" w14:paraId="7F353002" w14:textId="77777777" w:rsidTr="00C248E4">
        <w:tc>
          <w:tcPr>
            <w:tcW w:w="580" w:type="pct"/>
            <w:vMerge/>
            <w:shd w:val="clear" w:color="auto" w:fill="FBD4B4"/>
          </w:tcPr>
          <w:p w14:paraId="4C403C1B" w14:textId="77777777" w:rsidR="00C248E4" w:rsidRPr="003E4F3B" w:rsidRDefault="00C248E4" w:rsidP="00C248E4">
            <w:pPr>
              <w:spacing w:after="0" w:line="240" w:lineRule="auto"/>
              <w:jc w:val="both"/>
              <w:rPr>
                <w:rFonts w:ascii="Trebuchet MS" w:hAnsi="Trebuchet MS" w:cs="Calibri"/>
                <w:b/>
                <w:color w:val="0F243E" w:themeColor="text2" w:themeShade="80"/>
              </w:rPr>
            </w:pPr>
          </w:p>
        </w:tc>
        <w:tc>
          <w:tcPr>
            <w:tcW w:w="786" w:type="pct"/>
            <w:gridSpan w:val="2"/>
            <w:vMerge/>
            <w:vAlign w:val="center"/>
          </w:tcPr>
          <w:p w14:paraId="574EB624"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Merge/>
            <w:vAlign w:val="center"/>
          </w:tcPr>
          <w:p w14:paraId="01AE7739"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2237" w:type="pct"/>
          </w:tcPr>
          <w:p w14:paraId="1D2067A7" w14:textId="226BC5F5" w:rsidR="00C248E4" w:rsidRPr="003E4F3B" w:rsidRDefault="00C248E4" w:rsidP="00246CDB">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Salarii pentru orele in care persoanele din grupul ţintă participă la </w:t>
            </w:r>
            <w:r w:rsidRPr="003E4F3B">
              <w:rPr>
                <w:rFonts w:ascii="Trebuchet MS" w:eastAsia="MS ????" w:hAnsi="Trebuchet MS" w:cs="Calibri"/>
                <w:b/>
                <w:color w:val="0F243E" w:themeColor="text2" w:themeShade="80"/>
              </w:rPr>
              <w:t xml:space="preserve">activităţile </w:t>
            </w:r>
            <w:r w:rsidR="00246CDB" w:rsidRPr="003E4F3B">
              <w:rPr>
                <w:rFonts w:ascii="Trebuchet MS" w:eastAsia="MS ????" w:hAnsi="Trebuchet MS" w:cs="Calibri"/>
                <w:b/>
                <w:color w:val="0F243E" w:themeColor="text2" w:themeShade="80"/>
              </w:rPr>
              <w:t>de formare</w:t>
            </w:r>
            <w:r w:rsidRPr="003E4F3B">
              <w:rPr>
                <w:rFonts w:ascii="Trebuchet MS" w:eastAsia="MS ????" w:hAnsi="Trebuchet MS" w:cs="Calibri"/>
                <w:b/>
                <w:color w:val="0F243E" w:themeColor="text2" w:themeShade="80"/>
              </w:rPr>
              <w:t xml:space="preserve">. </w:t>
            </w:r>
            <w:r w:rsidRPr="003E4F3B">
              <w:rPr>
                <w:rFonts w:ascii="Trebuchet MS" w:eastAsia="MS ????" w:hAnsi="Trebuchet MS" w:cs="Calibri"/>
                <w:color w:val="0F243E" w:themeColor="text2" w:themeShade="80"/>
              </w:rPr>
              <w:t>Nu se</w:t>
            </w:r>
            <w:r w:rsidRPr="003E4F3B">
              <w:rPr>
                <w:rFonts w:ascii="Trebuchet MS" w:eastAsia="MS ????" w:hAnsi="Trebuchet MS" w:cs="Calibri"/>
                <w:b/>
                <w:color w:val="0F243E" w:themeColor="text2" w:themeShade="80"/>
              </w:rPr>
              <w:t xml:space="preserve"> </w:t>
            </w:r>
            <w:r w:rsidRPr="003E4F3B">
              <w:rPr>
                <w:rFonts w:ascii="Trebuchet MS" w:hAnsi="Trebuchet MS" w:cs="Calibri"/>
                <w:color w:val="0F243E" w:themeColor="text2" w:themeShade="80"/>
              </w:rPr>
              <w:t xml:space="preserve">aplica plafoanele salariale stabilite in </w:t>
            </w:r>
            <w:r w:rsidRPr="003E4F3B">
              <w:rPr>
                <w:rFonts w:ascii="Trebuchet MS" w:eastAsia="MS Mincho" w:hAnsi="Trebuchet MS"/>
                <w:i/>
                <w:color w:val="0F243E" w:themeColor="text2" w:themeShade="80"/>
              </w:rPr>
              <w:t>Orientări privind accesarea finanțărilor în cadrul POCU 2014-2020.</w:t>
            </w:r>
          </w:p>
        </w:tc>
      </w:tr>
      <w:tr w:rsidR="003E4F3B" w:rsidRPr="003E4F3B" w14:paraId="48635061" w14:textId="77777777" w:rsidTr="00C248E4">
        <w:trPr>
          <w:trHeight w:val="719"/>
        </w:trPr>
        <w:tc>
          <w:tcPr>
            <w:tcW w:w="580" w:type="pct"/>
            <w:vMerge/>
            <w:shd w:val="clear" w:color="auto" w:fill="FBD4B4"/>
          </w:tcPr>
          <w:p w14:paraId="367FB25D" w14:textId="77777777" w:rsidR="00C248E4" w:rsidRPr="003E4F3B" w:rsidRDefault="00C248E4" w:rsidP="00C248E4">
            <w:pPr>
              <w:spacing w:after="0" w:line="240" w:lineRule="auto"/>
              <w:jc w:val="both"/>
              <w:rPr>
                <w:rFonts w:ascii="Trebuchet MS" w:hAnsi="Trebuchet MS" w:cs="Calibri"/>
                <w:b/>
                <w:color w:val="0F243E" w:themeColor="text2" w:themeShade="80"/>
              </w:rPr>
            </w:pPr>
          </w:p>
        </w:tc>
        <w:tc>
          <w:tcPr>
            <w:tcW w:w="786" w:type="pct"/>
            <w:gridSpan w:val="2"/>
            <w:vMerge/>
            <w:vAlign w:val="center"/>
          </w:tcPr>
          <w:p w14:paraId="5BEA7A84"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Merge w:val="restart"/>
            <w:vAlign w:val="center"/>
          </w:tcPr>
          <w:p w14:paraId="4D6B06E6"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164-Contribuții sociale aferente cheltuielilor salariale şi cheltuielilor asimilate acestora (contribuții angajați şi angajatori)</w:t>
            </w:r>
          </w:p>
        </w:tc>
        <w:tc>
          <w:tcPr>
            <w:tcW w:w="2237" w:type="pct"/>
          </w:tcPr>
          <w:p w14:paraId="1DF48371"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Contribuții angajați şi angajatori pentru orele in care personalul inclus in echipa de implementare a proiectului (lectori, formatori, speakeri, etc), participa la formarea persoanelor din grupul ţintă.</w:t>
            </w:r>
          </w:p>
        </w:tc>
      </w:tr>
      <w:tr w:rsidR="003E4F3B" w:rsidRPr="003E4F3B" w14:paraId="620F1173" w14:textId="77777777" w:rsidTr="00C248E4">
        <w:trPr>
          <w:trHeight w:val="503"/>
        </w:trPr>
        <w:tc>
          <w:tcPr>
            <w:tcW w:w="580" w:type="pct"/>
            <w:vMerge/>
            <w:shd w:val="clear" w:color="auto" w:fill="FBD4B4"/>
          </w:tcPr>
          <w:p w14:paraId="250F7A46" w14:textId="77777777" w:rsidR="00C248E4" w:rsidRPr="003E4F3B" w:rsidRDefault="00C248E4" w:rsidP="00C248E4">
            <w:pPr>
              <w:spacing w:after="0" w:line="240" w:lineRule="auto"/>
              <w:jc w:val="both"/>
              <w:rPr>
                <w:rFonts w:ascii="Trebuchet MS" w:hAnsi="Trebuchet MS" w:cs="Calibri"/>
                <w:b/>
                <w:color w:val="0F243E" w:themeColor="text2" w:themeShade="80"/>
              </w:rPr>
            </w:pPr>
          </w:p>
        </w:tc>
        <w:tc>
          <w:tcPr>
            <w:tcW w:w="786" w:type="pct"/>
            <w:gridSpan w:val="2"/>
            <w:vMerge/>
            <w:vAlign w:val="center"/>
          </w:tcPr>
          <w:p w14:paraId="5DD28B85"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Merge/>
            <w:vAlign w:val="center"/>
          </w:tcPr>
          <w:p w14:paraId="713F6114"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2237" w:type="pct"/>
          </w:tcPr>
          <w:p w14:paraId="277C2E75" w14:textId="68CE3673" w:rsidR="00C248E4" w:rsidRPr="003E4F3B" w:rsidDel="00C23922" w:rsidRDefault="00C248E4" w:rsidP="00246CDB">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Contribuții angajați şi angajatori pentru orele in care persoanele din grupul ţintă participă la </w:t>
            </w:r>
            <w:r w:rsidRPr="003E4F3B">
              <w:rPr>
                <w:rFonts w:ascii="Trebuchet MS" w:eastAsia="MS ????" w:hAnsi="Trebuchet MS" w:cs="Calibri"/>
                <w:b/>
                <w:color w:val="0F243E" w:themeColor="text2" w:themeShade="80"/>
              </w:rPr>
              <w:t xml:space="preserve">activităţile </w:t>
            </w:r>
            <w:r w:rsidR="00246CDB" w:rsidRPr="003E4F3B">
              <w:rPr>
                <w:rFonts w:ascii="Trebuchet MS" w:eastAsia="MS ????" w:hAnsi="Trebuchet MS" w:cs="Calibri"/>
                <w:b/>
                <w:color w:val="0F243E" w:themeColor="text2" w:themeShade="80"/>
              </w:rPr>
              <w:t>de formare</w:t>
            </w:r>
          </w:p>
        </w:tc>
      </w:tr>
      <w:tr w:rsidR="003E4F3B" w:rsidRPr="003E4F3B" w14:paraId="5EAF0711" w14:textId="77777777" w:rsidTr="00C248E4">
        <w:tc>
          <w:tcPr>
            <w:tcW w:w="580" w:type="pct"/>
            <w:vMerge/>
            <w:shd w:val="clear" w:color="auto" w:fill="FBD4B4"/>
          </w:tcPr>
          <w:p w14:paraId="771D4589"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Merge w:val="restart"/>
            <w:vAlign w:val="center"/>
          </w:tcPr>
          <w:p w14:paraId="39019407"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27-Cheltuieli cu deplasarea</w:t>
            </w:r>
          </w:p>
        </w:tc>
        <w:tc>
          <w:tcPr>
            <w:tcW w:w="1397" w:type="pct"/>
            <w:vAlign w:val="center"/>
          </w:tcPr>
          <w:p w14:paraId="0C98A2BE"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98- Cheltuieli cu deplasarea pentru personalul care participa la formarea persoanelor din grupul ţintă (lectori, formatori, speakeri, etc).</w:t>
            </w:r>
          </w:p>
        </w:tc>
        <w:tc>
          <w:tcPr>
            <w:tcW w:w="2237" w:type="pct"/>
            <w:vAlign w:val="center"/>
          </w:tcPr>
          <w:p w14:paraId="56A81077" w14:textId="77777777" w:rsidR="00C248E4" w:rsidRPr="003E4F3B" w:rsidRDefault="00C248E4"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diurna personalului inclus in echipa de implementare a proiectului (lectori, formatori, speakeri, etc), care participa la formarea persoanelor din grupul ţintă.</w:t>
            </w:r>
          </w:p>
          <w:p w14:paraId="088C7CFA" w14:textId="77777777" w:rsidR="00C248E4" w:rsidRPr="003E4F3B" w:rsidRDefault="00C248E4" w:rsidP="00C248E4">
            <w:pPr>
              <w:numPr>
                <w:ilvl w:val="0"/>
                <w:numId w:val="10"/>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pentru transportul personalului inclus in echipa de implementare a proiectului (lectori, formatori, speakeri, etc), care participa la formarea persoanelor din grupul ţintă, (inclusiv transportul efectuat cu mijloacele de transport în comun sau taxi,  gară, autogară sau port şi locul delegării ori locul de cazare, precum şi transportul efectuat pe distanta dintre locul de cazare şi locul delegării)</w:t>
            </w:r>
          </w:p>
          <w:p w14:paraId="10A32AD6"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Taxe şi asigurări de călătorie și asigurări medicale aferente deplasării</w:t>
            </w:r>
          </w:p>
        </w:tc>
      </w:tr>
      <w:tr w:rsidR="003E4F3B" w:rsidRPr="003E4F3B" w14:paraId="02945E4F" w14:textId="77777777" w:rsidTr="00C248E4">
        <w:tc>
          <w:tcPr>
            <w:tcW w:w="580" w:type="pct"/>
            <w:vMerge/>
            <w:shd w:val="clear" w:color="auto" w:fill="FBD4B4"/>
          </w:tcPr>
          <w:p w14:paraId="7BAF0145"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Merge/>
            <w:vAlign w:val="center"/>
          </w:tcPr>
          <w:p w14:paraId="03D0BC11"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Align w:val="center"/>
          </w:tcPr>
          <w:p w14:paraId="79CB7F5C"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97-Cheltuieli cu deplasarea pentru participanții la formare - grup ţintă</w:t>
            </w:r>
          </w:p>
        </w:tc>
        <w:tc>
          <w:tcPr>
            <w:tcW w:w="2237" w:type="pct"/>
            <w:vAlign w:val="center"/>
          </w:tcPr>
          <w:p w14:paraId="0EE1EC8D" w14:textId="55045D75"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Cheltuielile minime pentru cazare </w:t>
            </w:r>
            <w:r w:rsidRPr="003E4F3B">
              <w:rPr>
                <w:rFonts w:ascii="Trebuchet MS" w:hAnsi="Trebuchet MS" w:cs="EUAlbertina-Regu"/>
                <w:color w:val="0F243E" w:themeColor="text2" w:themeShade="80"/>
              </w:rPr>
              <w:t xml:space="preserve">necesare exclusiv pentru </w:t>
            </w:r>
            <w:r w:rsidRPr="003E4F3B">
              <w:rPr>
                <w:rFonts w:ascii="Trebuchet MS" w:hAnsi="Trebuchet MS" w:cs="Calibri"/>
                <w:color w:val="0F243E" w:themeColor="text2" w:themeShade="80"/>
              </w:rPr>
              <w:t xml:space="preserve">persoanele din grupul tinta </w:t>
            </w:r>
            <w:r w:rsidRPr="003E4F3B">
              <w:rPr>
                <w:rFonts w:ascii="Trebuchet MS" w:hAnsi="Trebuchet MS" w:cs="EUAlbertina-Regu"/>
                <w:color w:val="0F243E" w:themeColor="text2" w:themeShade="80"/>
              </w:rPr>
              <w:t>care sunt lucrători cu handicap</w:t>
            </w:r>
            <w:r w:rsidRPr="003E4F3B">
              <w:rPr>
                <w:rFonts w:ascii="Trebuchet MS" w:hAnsi="Trebuchet MS" w:cs="Calibri"/>
                <w:color w:val="0F243E" w:themeColor="text2" w:themeShade="80"/>
              </w:rPr>
              <w:t xml:space="preserve"> și care participă la </w:t>
            </w:r>
            <w:r w:rsidRPr="003E4F3B">
              <w:rPr>
                <w:rFonts w:ascii="Trebuchet MS" w:eastAsia="MS ????" w:hAnsi="Trebuchet MS" w:cs="Calibri"/>
                <w:color w:val="0F243E" w:themeColor="text2" w:themeShade="80"/>
              </w:rPr>
              <w:t xml:space="preserve">activităţile </w:t>
            </w:r>
            <w:r w:rsidR="00246CDB" w:rsidRPr="003E4F3B">
              <w:rPr>
                <w:rFonts w:ascii="Trebuchet MS" w:eastAsia="MS ????" w:hAnsi="Trebuchet MS" w:cs="Calibri"/>
                <w:color w:val="0F243E" w:themeColor="text2" w:themeShade="80"/>
              </w:rPr>
              <w:t>de formare</w:t>
            </w:r>
            <w:r w:rsidRPr="003E4F3B">
              <w:rPr>
                <w:rFonts w:ascii="Trebuchet MS" w:hAnsi="Trebuchet MS" w:cs="EUAlbertina-Regu"/>
                <w:color w:val="0F243E" w:themeColor="text2" w:themeShade="80"/>
              </w:rPr>
              <w:t>;</w:t>
            </w:r>
          </w:p>
          <w:p w14:paraId="0C3CA814"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pentru transportul persoanelor din grupul țintă (inclusiv transportul efectuat cu mijloacele de transport în comun sau taxi, gară, autogară sau port şi locul delegării ori locul de cazare, precum şi transportul efectuat pe distanta dintre locul de cazare şi locul delegării)</w:t>
            </w:r>
          </w:p>
          <w:p w14:paraId="0E08CC5A"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Taxe şi asigurări de călătorie și asigurări medicale aferente deplasării</w:t>
            </w:r>
          </w:p>
        </w:tc>
      </w:tr>
      <w:tr w:rsidR="003E4F3B" w:rsidRPr="003E4F3B" w14:paraId="57534372" w14:textId="77777777" w:rsidTr="00C248E4">
        <w:tc>
          <w:tcPr>
            <w:tcW w:w="580" w:type="pct"/>
            <w:vMerge/>
            <w:shd w:val="clear" w:color="auto" w:fill="FBD4B4"/>
          </w:tcPr>
          <w:p w14:paraId="10F2A65D"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Merge w:val="restart"/>
            <w:vAlign w:val="center"/>
          </w:tcPr>
          <w:p w14:paraId="47E4F0F7"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29-Cheltuieli cu servicii</w:t>
            </w:r>
          </w:p>
        </w:tc>
        <w:tc>
          <w:tcPr>
            <w:tcW w:w="1397" w:type="pct"/>
            <w:vAlign w:val="center"/>
          </w:tcPr>
          <w:p w14:paraId="34FD0088"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100-Cheltuieli pentru consultanță și expertiză, inclusiv pentru elaborare PMUD</w:t>
            </w:r>
          </w:p>
        </w:tc>
        <w:tc>
          <w:tcPr>
            <w:tcW w:w="2237" w:type="pct"/>
          </w:tcPr>
          <w:p w14:paraId="690A4236"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Cheltuielile pentru achiziţionarea sau realizarea de studii, cercetări de piață, analize. </w:t>
            </w:r>
          </w:p>
          <w:p w14:paraId="499B0588"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pentru consultanţă şi expertiza tehnică, financiară, contabilă, fiscală şi juridică (inclusiv pentru elaborarea de rapoarte, strategii, ghiduri, metodologii, pentru încheierea unor acorduri/ memorandumuri/ protocoale cu organisme internaționale).</w:t>
            </w:r>
          </w:p>
          <w:p w14:paraId="5B300C2B"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aferente pregătirii documentaţiei de licitaţie, organizării şi derulării procedurilor de achiziţie publică efectuate in cadrul proiectului.</w:t>
            </w:r>
          </w:p>
          <w:p w14:paraId="5D4FBEB0"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aferente diverselor achiziții de servicii specializate, pentru care beneficiarul nu are expertiza necesară (ex. formare profesională, consiliere profesională legată de formarea profesională a persoanelor din grupul țintă, consultanță antreprenorială, servicii medicale aferente grupului țintă în vederea participării la programele de formare profesională etc.).</w:t>
            </w:r>
          </w:p>
        </w:tc>
      </w:tr>
      <w:tr w:rsidR="003E4F3B" w:rsidRPr="003E4F3B" w14:paraId="0A7226B8" w14:textId="77777777" w:rsidTr="00C248E4">
        <w:tc>
          <w:tcPr>
            <w:tcW w:w="580" w:type="pct"/>
            <w:vMerge/>
            <w:shd w:val="clear" w:color="auto" w:fill="FBD4B4"/>
          </w:tcPr>
          <w:p w14:paraId="304F60A1"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Merge/>
            <w:vAlign w:val="center"/>
          </w:tcPr>
          <w:p w14:paraId="703ACFC3"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1397" w:type="pct"/>
            <w:vAlign w:val="center"/>
          </w:tcPr>
          <w:p w14:paraId="1B414C6D"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104-Cheltuieli cu servicii pentru organizarea de evenimente și cursuri de formare</w:t>
            </w:r>
          </w:p>
        </w:tc>
        <w:tc>
          <w:tcPr>
            <w:tcW w:w="2237" w:type="pct"/>
          </w:tcPr>
          <w:p w14:paraId="331DAA52"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efectuate pentru organizare de evenimente de genul conferinţe (altele decât cele pentru informare și comunicare), cursuri de instruire, seminarii, mese rotunde, ateliere de lucru, cursuri de formare care pot include:</w:t>
            </w:r>
          </w:p>
          <w:p w14:paraId="141BD286" w14:textId="77777777" w:rsidR="00C248E4" w:rsidRPr="003E4F3B" w:rsidRDefault="00C248E4" w:rsidP="00C248E4">
            <w:pPr>
              <w:spacing w:after="0" w:line="240" w:lineRule="auto"/>
              <w:ind w:left="360"/>
              <w:jc w:val="both"/>
              <w:rPr>
                <w:rFonts w:ascii="Trebuchet MS" w:hAnsi="Trebuchet MS" w:cs="EUAlbertina-Regu"/>
                <w:color w:val="0F243E" w:themeColor="text2" w:themeShade="80"/>
              </w:rPr>
            </w:pPr>
            <w:r w:rsidRPr="003E4F3B">
              <w:rPr>
                <w:rFonts w:ascii="Trebuchet MS" w:hAnsi="Trebuchet MS" w:cs="Calibri"/>
                <w:color w:val="0F243E" w:themeColor="text2" w:themeShade="80"/>
              </w:rPr>
              <w:lastRenderedPageBreak/>
              <w:t xml:space="preserve">• Cheltuieli minime pentru cazare </w:t>
            </w:r>
            <w:r w:rsidRPr="003E4F3B">
              <w:rPr>
                <w:rFonts w:ascii="Trebuchet MS" w:hAnsi="Trebuchet MS" w:cs="EUAlbertina-Regu"/>
                <w:color w:val="0F243E" w:themeColor="text2" w:themeShade="80"/>
              </w:rPr>
              <w:t xml:space="preserve">necesare exclusiv pentru </w:t>
            </w:r>
            <w:r w:rsidRPr="003E4F3B">
              <w:rPr>
                <w:rFonts w:ascii="Trebuchet MS" w:hAnsi="Trebuchet MS" w:cs="Calibri"/>
                <w:color w:val="0F243E" w:themeColor="text2" w:themeShade="80"/>
              </w:rPr>
              <w:t xml:space="preserve">persoanele din grupul tinta </w:t>
            </w:r>
            <w:r w:rsidRPr="003E4F3B">
              <w:rPr>
                <w:rFonts w:ascii="Trebuchet MS" w:hAnsi="Trebuchet MS" w:cs="EUAlbertina-Regu"/>
                <w:color w:val="0F243E" w:themeColor="text2" w:themeShade="80"/>
              </w:rPr>
              <w:t>care sunt lucrători cu handicap</w:t>
            </w:r>
          </w:p>
          <w:p w14:paraId="0A682424" w14:textId="77777777" w:rsidR="00C248E4" w:rsidRPr="003E4F3B" w:rsidRDefault="00C248E4" w:rsidP="00C248E4">
            <w:pPr>
              <w:numPr>
                <w:ilvl w:val="0"/>
                <w:numId w:val="27"/>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 pentru masă, transport; </w:t>
            </w:r>
          </w:p>
          <w:p w14:paraId="583F3B2A"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taxe şi asigurări ale persoanelor din grupul ţintă și a altor persoane care participă/contribuie la realizarea activităților proiectului;</w:t>
            </w:r>
          </w:p>
          <w:p w14:paraId="0CCD9C0B"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închiriere sală, echipamente/dotări;</w:t>
            </w:r>
          </w:p>
          <w:p w14:paraId="46E8070C"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onorarii aferente lectorilor/moderatorilor/vorbitorilor cheie in cadrul unui eveniment, precum și persoane care participă/contribuie la realizarea evenimentului;</w:t>
            </w:r>
          </w:p>
          <w:p w14:paraId="4E6321EA"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cu servicii de formare;</w:t>
            </w:r>
          </w:p>
          <w:p w14:paraId="4C18DD95"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servicii de traducere şi interpretariat aferente activităţilor realizate;</w:t>
            </w:r>
          </w:p>
          <w:p w14:paraId="70F97338"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Cheltuieli pentru editare/tipărire/multiplicare materiale pentru evenimente;</w:t>
            </w:r>
          </w:p>
          <w:p w14:paraId="2CC6203C"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Servicii de catering;</w:t>
            </w:r>
          </w:p>
          <w:p w14:paraId="47CF5F0F"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Servicii de sonorizare.</w:t>
            </w:r>
          </w:p>
          <w:p w14:paraId="797EA44D"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r w:rsidRPr="003E4F3B">
              <w:rPr>
                <w:rFonts w:ascii="Trebuchet MS" w:hAnsi="Trebuchet MS" w:cs="Calibri"/>
                <w:color w:val="0F243E" w:themeColor="text2" w:themeShade="80"/>
              </w:rPr>
              <w:t>• Servicii de transport de materiale şi echipamente;</w:t>
            </w:r>
          </w:p>
        </w:tc>
      </w:tr>
      <w:tr w:rsidR="003E4F3B" w:rsidRPr="003E4F3B" w14:paraId="2687D179" w14:textId="77777777" w:rsidTr="00C248E4">
        <w:tc>
          <w:tcPr>
            <w:tcW w:w="580" w:type="pct"/>
            <w:vMerge/>
            <w:shd w:val="clear" w:color="auto" w:fill="FBD4B4"/>
          </w:tcPr>
          <w:p w14:paraId="5844275A"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49A67E9D"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11-Cheltuieli cu taxe/ abonamente/ cotizații/ acorduri/ autorizații necesare pentru implementarea proiectului:</w:t>
            </w:r>
          </w:p>
        </w:tc>
        <w:tc>
          <w:tcPr>
            <w:tcW w:w="1397" w:type="pct"/>
            <w:vAlign w:val="center"/>
          </w:tcPr>
          <w:p w14:paraId="13541B7D"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32 - cheltuieli cu taxe/abonamente/cotizații/acorduri/ autorizații/garantii bancare necesare pentru implementarea proiectului</w:t>
            </w:r>
          </w:p>
        </w:tc>
        <w:tc>
          <w:tcPr>
            <w:tcW w:w="2237" w:type="pct"/>
          </w:tcPr>
          <w:p w14:paraId="1CAF44B5"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Cheltuielile pentru achiziţia de publicaţii/abonamente la publicaţii, cărţi relevante pentru obiectul de activitate al beneficiarului, în format tipărit şi/sau electronic, precum şi cotizaţiile pentru participarea la asociaţii.</w:t>
            </w:r>
          </w:p>
          <w:p w14:paraId="0AEB935F"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Achiziționare de reviste de specialitate, materiale educaționale relevante pentru operațiune, în format tipărit, audio şi/ sau electronic;</w:t>
            </w:r>
          </w:p>
          <w:p w14:paraId="0A815F29"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de eliberare a certificatelor de calificare/ absolvire;                                   </w:t>
            </w:r>
          </w:p>
          <w:p w14:paraId="202C4B7D"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de participare la programe de formare/ educație;                                </w:t>
            </w:r>
          </w:p>
          <w:p w14:paraId="5E58B899"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cheltuielile aferente garanțiilor oferite de bănci sau alte instituții financiare; </w:t>
            </w:r>
          </w:p>
          <w:p w14:paraId="0CAEBCA6"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 Taxe notariale.</w:t>
            </w:r>
          </w:p>
        </w:tc>
      </w:tr>
      <w:tr w:rsidR="003E4F3B" w:rsidRPr="003E4F3B" w14:paraId="4F487D3D" w14:textId="77777777" w:rsidTr="00C248E4">
        <w:tc>
          <w:tcPr>
            <w:tcW w:w="580" w:type="pct"/>
            <w:vMerge/>
            <w:shd w:val="clear" w:color="auto" w:fill="FBD4B4"/>
          </w:tcPr>
          <w:p w14:paraId="437BC608"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7E68E7C9"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21-Cheltuieli cu achiziția de active fixe corporale (altele </w:t>
            </w:r>
            <w:r w:rsidRPr="003E4F3B">
              <w:rPr>
                <w:rFonts w:ascii="Trebuchet MS" w:hAnsi="Trebuchet MS" w:cs="Calibri"/>
                <w:color w:val="0F243E" w:themeColor="text2" w:themeShade="80"/>
              </w:rPr>
              <w:lastRenderedPageBreak/>
              <w:t>decât terenuri și imobile), obiecte de inventar, materii prime și materiale, inclusiv materiale consumabile</w:t>
            </w:r>
          </w:p>
        </w:tc>
        <w:tc>
          <w:tcPr>
            <w:tcW w:w="1397" w:type="pct"/>
            <w:vAlign w:val="center"/>
          </w:tcPr>
          <w:p w14:paraId="199103C8"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 xml:space="preserve">70-Cheltuieli cu achiziția de materii prime, materiale consumabile și alte </w:t>
            </w:r>
            <w:r w:rsidRPr="003E4F3B">
              <w:rPr>
                <w:rFonts w:ascii="Trebuchet MS" w:hAnsi="Trebuchet MS" w:cs="Calibri"/>
                <w:color w:val="0F243E" w:themeColor="text2" w:themeShade="80"/>
              </w:rPr>
              <w:lastRenderedPageBreak/>
              <w:t>produse similare necesare formarii persoanelor din grupul tinta</w:t>
            </w:r>
          </w:p>
          <w:p w14:paraId="6B4AC993"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2237" w:type="pct"/>
          </w:tcPr>
          <w:p w14:paraId="2F23F5E7"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Materiale consumabile;</w:t>
            </w:r>
          </w:p>
          <w:p w14:paraId="119D6F2B"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materii prime și materiale necesare derulării cursurilor practice;</w:t>
            </w:r>
          </w:p>
          <w:p w14:paraId="5FBE8CB3"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lastRenderedPageBreak/>
              <w:t xml:space="preserve"> Materiale direct atribuibile susținerii activităților de educație și formare;</w:t>
            </w:r>
          </w:p>
          <w:p w14:paraId="2C28A531"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Papetărie;</w:t>
            </w:r>
          </w:p>
          <w:p w14:paraId="2E560D70"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materialele auxiliare;</w:t>
            </w:r>
          </w:p>
          <w:p w14:paraId="364E43DA"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materialele pentru ambalat;</w:t>
            </w:r>
          </w:p>
          <w:p w14:paraId="738DC494"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Cheltuieli cu alte materiale consumabile;</w:t>
            </w:r>
          </w:p>
          <w:p w14:paraId="20BB5F6C"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Multiplicare.</w:t>
            </w:r>
          </w:p>
        </w:tc>
      </w:tr>
      <w:tr w:rsidR="003E4F3B" w:rsidRPr="003E4F3B" w14:paraId="1335D71F" w14:textId="77777777" w:rsidTr="00C248E4">
        <w:tc>
          <w:tcPr>
            <w:tcW w:w="580" w:type="pct"/>
            <w:vMerge/>
            <w:shd w:val="clear" w:color="auto" w:fill="FBD4B4"/>
          </w:tcPr>
          <w:p w14:paraId="2AF9602F"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3BEBA871"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23-Cheltuieli cu hrana</w:t>
            </w:r>
          </w:p>
        </w:tc>
        <w:tc>
          <w:tcPr>
            <w:tcW w:w="1397" w:type="pct"/>
            <w:vAlign w:val="center"/>
          </w:tcPr>
          <w:p w14:paraId="5AA9C7D2"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81-Cheltuieli cu hrana</w:t>
            </w:r>
          </w:p>
        </w:tc>
        <w:tc>
          <w:tcPr>
            <w:tcW w:w="2237" w:type="pct"/>
          </w:tcPr>
          <w:p w14:paraId="3E63BC26" w14:textId="4E925AF9" w:rsidR="00C248E4" w:rsidRPr="003E4F3B" w:rsidRDefault="00C248E4" w:rsidP="00246CDB">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Cheltuieli cu hrana pentru persoanele din grupul ţintă care participă la </w:t>
            </w:r>
            <w:r w:rsidR="00246CDB" w:rsidRPr="003E4F3B">
              <w:rPr>
                <w:rFonts w:ascii="Trebuchet MS" w:eastAsia="MS ????" w:hAnsi="Trebuchet MS" w:cs="Calibri"/>
                <w:color w:val="0F243E" w:themeColor="text2" w:themeShade="80"/>
              </w:rPr>
              <w:t>activitățile de formare</w:t>
            </w:r>
            <w:r w:rsidRPr="003E4F3B">
              <w:rPr>
                <w:rFonts w:ascii="Trebuchet MS" w:eastAsia="MS ????" w:hAnsi="Trebuchet MS" w:cs="Calibri"/>
                <w:b/>
                <w:color w:val="0F243E" w:themeColor="text2" w:themeShade="80"/>
              </w:rPr>
              <w:t xml:space="preserve"> </w:t>
            </w:r>
          </w:p>
        </w:tc>
      </w:tr>
      <w:tr w:rsidR="003E4F3B" w:rsidRPr="003E4F3B" w14:paraId="3241575C" w14:textId="77777777" w:rsidTr="00C248E4">
        <w:tc>
          <w:tcPr>
            <w:tcW w:w="580" w:type="pct"/>
            <w:vMerge/>
            <w:shd w:val="clear" w:color="auto" w:fill="FBD4B4"/>
          </w:tcPr>
          <w:p w14:paraId="138A8786"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447DC931"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5-Cheltuieli cu închirierea, altele decât cele prevăzute la cheltuielile generale de administrație</w:t>
            </w:r>
          </w:p>
        </w:tc>
        <w:tc>
          <w:tcPr>
            <w:tcW w:w="1397" w:type="pct"/>
            <w:vAlign w:val="center"/>
          </w:tcPr>
          <w:p w14:paraId="289C2868"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9-Cheltuieli cu închirierea, altele decât cele prevăzute la cheltuielile generale de administrație</w:t>
            </w:r>
          </w:p>
        </w:tc>
        <w:tc>
          <w:tcPr>
            <w:tcW w:w="2237" w:type="pct"/>
          </w:tcPr>
          <w:p w14:paraId="09C6DBD3" w14:textId="77777777" w:rsidR="00C248E4" w:rsidRPr="003E4F3B" w:rsidRDefault="00C248E4" w:rsidP="00C248E4">
            <w:pPr>
              <w:spacing w:after="0" w:line="240" w:lineRule="auto"/>
              <w:ind w:left="360"/>
              <w:jc w:val="both"/>
              <w:rPr>
                <w:rFonts w:ascii="Trebuchet MS" w:hAnsi="Trebuchet MS" w:cs="Calibri"/>
                <w:color w:val="0F243E" w:themeColor="text2" w:themeShade="80"/>
              </w:rPr>
            </w:pPr>
          </w:p>
          <w:p w14:paraId="7272E646" w14:textId="2DA7964F" w:rsidR="00C248E4" w:rsidRPr="003E4F3B" w:rsidRDefault="00C248E4" w:rsidP="00246CDB">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Închiriere spații pentru desfășurarea </w:t>
            </w:r>
            <w:r w:rsidRPr="003E4F3B">
              <w:rPr>
                <w:rFonts w:ascii="Trebuchet MS" w:eastAsia="MS ????" w:hAnsi="Trebuchet MS" w:cs="Calibri"/>
                <w:color w:val="0F243E" w:themeColor="text2" w:themeShade="80"/>
              </w:rPr>
              <w:t xml:space="preserve">activităților </w:t>
            </w:r>
            <w:r w:rsidR="00246CDB" w:rsidRPr="003E4F3B">
              <w:rPr>
                <w:rFonts w:ascii="Trebuchet MS" w:eastAsia="MS ????" w:hAnsi="Trebuchet MS" w:cs="Calibri"/>
                <w:color w:val="0F243E" w:themeColor="text2" w:themeShade="80"/>
              </w:rPr>
              <w:t>de formare</w:t>
            </w:r>
          </w:p>
          <w:p w14:paraId="3CF90E7B"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vehicule</w:t>
            </w:r>
          </w:p>
          <w:p w14:paraId="4949E0C9" w14:textId="7862B8B4"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Închiriere diverse bunuri</w:t>
            </w:r>
          </w:p>
        </w:tc>
      </w:tr>
      <w:tr w:rsidR="003E4F3B" w:rsidRPr="003E4F3B" w14:paraId="799F64F6" w14:textId="77777777" w:rsidTr="00C248E4">
        <w:tc>
          <w:tcPr>
            <w:tcW w:w="580" w:type="pct"/>
            <w:vMerge/>
            <w:shd w:val="clear" w:color="auto" w:fill="FBD4B4"/>
          </w:tcPr>
          <w:p w14:paraId="0FC1442F" w14:textId="77777777" w:rsidR="00C248E4" w:rsidRPr="003E4F3B" w:rsidRDefault="00C248E4" w:rsidP="00C248E4">
            <w:pPr>
              <w:spacing w:after="0" w:line="240" w:lineRule="auto"/>
              <w:jc w:val="both"/>
              <w:rPr>
                <w:rFonts w:ascii="Trebuchet MS" w:hAnsi="Trebuchet MS" w:cs="Calibri"/>
                <w:color w:val="0F243E" w:themeColor="text2" w:themeShade="80"/>
              </w:rPr>
            </w:pPr>
          </w:p>
        </w:tc>
        <w:tc>
          <w:tcPr>
            <w:tcW w:w="786" w:type="pct"/>
            <w:gridSpan w:val="2"/>
            <w:vAlign w:val="center"/>
          </w:tcPr>
          <w:p w14:paraId="046177CD" w14:textId="68F6E88E" w:rsidR="00C248E4" w:rsidRPr="003E4F3B" w:rsidRDefault="00C248E4" w:rsidP="00246CD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28-Cheltuieli de tip FEDR necesare pentru formarea persoanelor din grupul inta</w:t>
            </w:r>
          </w:p>
        </w:tc>
        <w:tc>
          <w:tcPr>
            <w:tcW w:w="1397" w:type="pct"/>
            <w:vAlign w:val="center"/>
          </w:tcPr>
          <w:p w14:paraId="2A3D93D8" w14:textId="77777777" w:rsidR="00C248E4" w:rsidRPr="003E4F3B" w:rsidRDefault="00C248E4" w:rsidP="00C248E4">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99-Cheltuieli de tip FEDR</w:t>
            </w:r>
          </w:p>
        </w:tc>
        <w:tc>
          <w:tcPr>
            <w:tcW w:w="2237" w:type="pct"/>
          </w:tcPr>
          <w:p w14:paraId="175D8AEE" w14:textId="77777777" w:rsidR="00C248E4" w:rsidRPr="003E4F3B" w:rsidRDefault="00C248E4" w:rsidP="00C248E4">
            <w:pPr>
              <w:numPr>
                <w:ilvl w:val="0"/>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Alte echipamente:</w:t>
            </w:r>
          </w:p>
          <w:p w14:paraId="7AA78E8B" w14:textId="77777777"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Echipamente de calcul şi echipamente periferice de calcul</w:t>
            </w:r>
          </w:p>
          <w:p w14:paraId="091472A5" w14:textId="77777777"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Cablare rețea internă</w:t>
            </w:r>
          </w:p>
          <w:p w14:paraId="707ED910" w14:textId="77777777"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Achiziționare şi instalare de sisteme şi echipamente pentru persoane cu dizabilități</w:t>
            </w:r>
          </w:p>
          <w:p w14:paraId="4D5A32B3" w14:textId="77777777"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Mobilier, birotică, echipamente de protecție a valorilor umane şi materiale</w:t>
            </w:r>
          </w:p>
          <w:p w14:paraId="777FB714" w14:textId="5AFE7DBD" w:rsidR="00C248E4" w:rsidRPr="003E4F3B" w:rsidRDefault="00C248E4" w:rsidP="00C248E4">
            <w:pPr>
              <w:numPr>
                <w:ilvl w:val="1"/>
                <w:numId w:val="3"/>
              </w:num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Alte cheltuieli pentru investiții</w:t>
            </w:r>
          </w:p>
        </w:tc>
      </w:tr>
      <w:tr w:rsidR="003E4F3B" w:rsidRPr="003E4F3B" w14:paraId="614FFAA6" w14:textId="77777777" w:rsidTr="008251AA">
        <w:tc>
          <w:tcPr>
            <w:tcW w:w="580" w:type="pct"/>
            <w:shd w:val="clear" w:color="auto" w:fill="FBD4B4"/>
          </w:tcPr>
          <w:p w14:paraId="7F9FA3D2" w14:textId="37AD5B13" w:rsidR="00173570" w:rsidRPr="003E4F3B" w:rsidRDefault="00173570" w:rsidP="00173570">
            <w:pPr>
              <w:spacing w:after="0" w:line="240" w:lineRule="auto"/>
              <w:jc w:val="both"/>
              <w:rPr>
                <w:rFonts w:ascii="Trebuchet MS" w:hAnsi="Trebuchet MS" w:cs="Calibri"/>
                <w:color w:val="0F243E" w:themeColor="text2" w:themeShade="80"/>
              </w:rPr>
            </w:pPr>
            <w:r w:rsidRPr="003E4F3B">
              <w:rPr>
                <w:rFonts w:ascii="Trebuchet MS" w:hAnsi="Trebuchet MS" w:cs="Calibri"/>
                <w:b/>
                <w:color w:val="0F243E" w:themeColor="text2" w:themeShade="80"/>
              </w:rPr>
              <w:t xml:space="preserve">Cheltuieli eligibile indirecte </w:t>
            </w:r>
            <w:r w:rsidRPr="003E4F3B">
              <w:rPr>
                <w:rFonts w:ascii="Trebuchet MS" w:hAnsi="Trebuchet MS" w:cs="Calibri"/>
                <w:b/>
                <w:color w:val="0F243E" w:themeColor="text2" w:themeShade="80"/>
                <w:u w:val="single"/>
              </w:rPr>
              <w:t>care intră</w:t>
            </w:r>
            <w:r w:rsidRPr="003E4F3B">
              <w:rPr>
                <w:rFonts w:ascii="Trebuchet MS" w:hAnsi="Trebuchet MS" w:cs="Calibri"/>
                <w:b/>
                <w:color w:val="0F243E" w:themeColor="text2" w:themeShade="80"/>
              </w:rPr>
              <w:t xml:space="preserve"> sub incidența ajutorului de stat</w:t>
            </w:r>
          </w:p>
        </w:tc>
        <w:tc>
          <w:tcPr>
            <w:tcW w:w="786" w:type="pct"/>
            <w:gridSpan w:val="2"/>
          </w:tcPr>
          <w:p w14:paraId="2A5CBA82" w14:textId="108BB6CE" w:rsidR="00173570" w:rsidRPr="003E4F3B" w:rsidRDefault="00173570" w:rsidP="00173570">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44 - Cheltuieli indirecte conform art. 68</w:t>
            </w:r>
          </w:p>
        </w:tc>
        <w:tc>
          <w:tcPr>
            <w:tcW w:w="1397" w:type="pct"/>
          </w:tcPr>
          <w:p w14:paraId="426BD396" w14:textId="45DBEE0B" w:rsidR="00173570" w:rsidRPr="003E4F3B" w:rsidRDefault="00173570" w:rsidP="00173570">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166 - Cheltuieli indirecte conform art. 68</w:t>
            </w:r>
          </w:p>
        </w:tc>
        <w:tc>
          <w:tcPr>
            <w:tcW w:w="2237" w:type="pct"/>
          </w:tcPr>
          <w:p w14:paraId="60328D04" w14:textId="77777777" w:rsidR="00173570" w:rsidRPr="003E4F3B" w:rsidRDefault="00173570" w:rsidP="00173570">
            <w:pPr>
              <w:numPr>
                <w:ilvl w:val="0"/>
                <w:numId w:val="27"/>
              </w:numPr>
              <w:tabs>
                <w:tab w:val="clear" w:pos="720"/>
                <w:tab w:val="left" w:pos="71"/>
              </w:tabs>
              <w:spacing w:after="0" w:line="240" w:lineRule="auto"/>
              <w:ind w:left="431"/>
              <w:rPr>
                <w:rFonts w:ascii="Trebuchet MS" w:hAnsi="Trebuchet MS" w:cs="Calibri"/>
                <w:color w:val="0F243E" w:themeColor="text2" w:themeShade="80"/>
              </w:rPr>
            </w:pPr>
            <w:r w:rsidRPr="003E4F3B">
              <w:rPr>
                <w:rFonts w:ascii="Trebuchet MS" w:hAnsi="Trebuchet MS" w:cs="Calibri"/>
                <w:color w:val="0F243E" w:themeColor="text2" w:themeShade="80"/>
              </w:rPr>
              <w:t>Cheltuieli indirecte generale, după cum urmează:</w:t>
            </w:r>
          </w:p>
          <w:p w14:paraId="0E58B6B6" w14:textId="77777777" w:rsidR="00173570" w:rsidRPr="003E4F3B" w:rsidRDefault="00173570" w:rsidP="00173570">
            <w:pPr>
              <w:numPr>
                <w:ilvl w:val="1"/>
                <w:numId w:val="27"/>
              </w:numPr>
              <w:tabs>
                <w:tab w:val="left" w:pos="71"/>
              </w:tabs>
              <w:spacing w:after="0" w:line="240" w:lineRule="auto"/>
              <w:rPr>
                <w:rFonts w:ascii="Trebuchet MS" w:hAnsi="Trebuchet MS" w:cs="Calibri"/>
                <w:color w:val="0F243E" w:themeColor="text2" w:themeShade="80"/>
              </w:rPr>
            </w:pPr>
            <w:r w:rsidRPr="003E4F3B">
              <w:rPr>
                <w:rFonts w:ascii="Trebuchet MS" w:hAnsi="Trebuchet MS" w:cs="Calibri"/>
                <w:color w:val="0F243E" w:themeColor="text2" w:themeShade="80"/>
              </w:rPr>
              <w:t>cheltuieli administrative</w:t>
            </w:r>
          </w:p>
          <w:p w14:paraId="68EE4649" w14:textId="77777777" w:rsidR="00173570" w:rsidRPr="003E4F3B" w:rsidRDefault="00173570" w:rsidP="00173570">
            <w:pPr>
              <w:numPr>
                <w:ilvl w:val="1"/>
                <w:numId w:val="27"/>
              </w:numPr>
              <w:tabs>
                <w:tab w:val="left" w:pos="71"/>
              </w:tabs>
              <w:spacing w:after="0" w:line="240" w:lineRule="auto"/>
              <w:rPr>
                <w:rFonts w:ascii="Trebuchet MS" w:hAnsi="Trebuchet MS" w:cs="Calibri"/>
                <w:color w:val="0F243E" w:themeColor="text2" w:themeShade="80"/>
              </w:rPr>
            </w:pPr>
            <w:r w:rsidRPr="003E4F3B">
              <w:rPr>
                <w:rFonts w:ascii="Trebuchet MS" w:hAnsi="Trebuchet MS" w:cs="Calibri"/>
                <w:color w:val="0F243E" w:themeColor="text2" w:themeShade="80"/>
              </w:rPr>
              <w:t>cheltuieli cu chiria</w:t>
            </w:r>
          </w:p>
          <w:p w14:paraId="3DA0EA79" w14:textId="180B3A9C" w:rsidR="00173570" w:rsidRPr="003E4F3B" w:rsidRDefault="00173570" w:rsidP="00173570">
            <w:pPr>
              <w:numPr>
                <w:ilvl w:val="1"/>
                <w:numId w:val="27"/>
              </w:numPr>
              <w:tabs>
                <w:tab w:val="left" w:pos="71"/>
              </w:tabs>
              <w:spacing w:after="0" w:line="240" w:lineRule="auto"/>
              <w:rPr>
                <w:rFonts w:ascii="Trebuchet MS" w:hAnsi="Trebuchet MS" w:cs="Calibri"/>
                <w:color w:val="0F243E" w:themeColor="text2" w:themeShade="80"/>
              </w:rPr>
            </w:pPr>
            <w:r w:rsidRPr="003E4F3B">
              <w:rPr>
                <w:rFonts w:ascii="Trebuchet MS" w:hAnsi="Trebuchet MS" w:cs="Calibri"/>
                <w:color w:val="0F243E" w:themeColor="text2" w:themeShade="80"/>
              </w:rPr>
              <w:t>cheltuieli de regie</w:t>
            </w:r>
          </w:p>
        </w:tc>
      </w:tr>
    </w:tbl>
    <w:p w14:paraId="77E8CFCF" w14:textId="77777777" w:rsidR="00C8147D" w:rsidRPr="003E4F3B" w:rsidRDefault="00C8147D" w:rsidP="006B4E15">
      <w:pPr>
        <w:pStyle w:val="Titlu3"/>
        <w:spacing w:before="0" w:line="240" w:lineRule="auto"/>
        <w:jc w:val="both"/>
        <w:rPr>
          <w:rFonts w:ascii="Trebuchet MS" w:hAnsi="Trebuchet MS"/>
          <w:b/>
          <w:color w:val="0F243E" w:themeColor="text2" w:themeShade="80"/>
          <w:sz w:val="22"/>
          <w:szCs w:val="22"/>
          <w:lang w:val="ro-RO"/>
        </w:rPr>
      </w:pPr>
    </w:p>
    <w:p w14:paraId="421E1638" w14:textId="1747457A" w:rsidR="00246CDB" w:rsidRPr="003E4F3B" w:rsidRDefault="00246CDB">
      <w:pPr>
        <w:spacing w:after="0" w:line="240" w:lineRule="auto"/>
        <w:rPr>
          <w:rFonts w:ascii="Trebuchet MS" w:hAnsi="Trebuchet MS"/>
          <w:b/>
          <w:color w:val="0F243E" w:themeColor="text2" w:themeShade="80"/>
        </w:rPr>
        <w:sectPr w:rsidR="00246CDB" w:rsidRPr="003E4F3B" w:rsidSect="00A05570">
          <w:pgSz w:w="16838" w:h="11906" w:orient="landscape"/>
          <w:pgMar w:top="1276" w:right="539" w:bottom="992" w:left="567" w:header="1418" w:footer="709" w:gutter="0"/>
          <w:cols w:space="708"/>
          <w:titlePg/>
          <w:docGrid w:linePitch="360"/>
        </w:sectPr>
      </w:pPr>
    </w:p>
    <w:p w14:paraId="6199AC71" w14:textId="102EA302" w:rsidR="0011018E" w:rsidRPr="003E4F3B" w:rsidRDefault="0011018E" w:rsidP="006B4E15">
      <w:pPr>
        <w:pStyle w:val="Titlu3"/>
        <w:spacing w:before="0" w:line="240" w:lineRule="auto"/>
        <w:jc w:val="both"/>
        <w:rPr>
          <w:rFonts w:ascii="Trebuchet MS" w:hAnsi="Trebuchet MS"/>
          <w:b/>
          <w:color w:val="0F243E" w:themeColor="text2" w:themeShade="80"/>
          <w:sz w:val="22"/>
          <w:szCs w:val="22"/>
          <w:lang w:val="ro-RO"/>
        </w:rPr>
      </w:pPr>
      <w:bookmarkStart w:id="80" w:name="_Toc493077182"/>
      <w:r w:rsidRPr="003E4F3B">
        <w:rPr>
          <w:rFonts w:ascii="Trebuchet MS" w:hAnsi="Trebuchet MS"/>
          <w:b/>
          <w:color w:val="0F243E" w:themeColor="text2" w:themeShade="80"/>
          <w:sz w:val="22"/>
          <w:szCs w:val="22"/>
          <w:lang w:val="ro-RO"/>
        </w:rPr>
        <w:lastRenderedPageBreak/>
        <w:t>2.3.</w:t>
      </w:r>
      <w:r w:rsidR="00D74289" w:rsidRPr="003E4F3B">
        <w:rPr>
          <w:rFonts w:ascii="Trebuchet MS" w:hAnsi="Trebuchet MS"/>
          <w:b/>
          <w:color w:val="0F243E" w:themeColor="text2" w:themeShade="80"/>
          <w:sz w:val="22"/>
          <w:szCs w:val="22"/>
          <w:lang w:val="ro-RO"/>
        </w:rPr>
        <w:t>1</w:t>
      </w:r>
      <w:r w:rsidR="00AD5D49" w:rsidRPr="003E4F3B">
        <w:rPr>
          <w:rFonts w:ascii="Trebuchet MS" w:hAnsi="Trebuchet MS"/>
          <w:b/>
          <w:color w:val="0F243E" w:themeColor="text2" w:themeShade="80"/>
          <w:sz w:val="22"/>
          <w:szCs w:val="22"/>
          <w:lang w:val="ro-RO"/>
        </w:rPr>
        <w:t>.</w:t>
      </w:r>
      <w:r w:rsidRPr="003E4F3B">
        <w:rPr>
          <w:rFonts w:ascii="Trebuchet MS" w:hAnsi="Trebuchet MS"/>
          <w:b/>
          <w:color w:val="0F243E" w:themeColor="text2" w:themeShade="80"/>
          <w:sz w:val="22"/>
          <w:szCs w:val="22"/>
          <w:lang w:val="ro-RO"/>
        </w:rPr>
        <w:t xml:space="preserve"> Reguli generale și specifice de decontare</w:t>
      </w:r>
      <w:bookmarkEnd w:id="78"/>
      <w:bookmarkEnd w:id="79"/>
      <w:bookmarkEnd w:id="80"/>
    </w:p>
    <w:p w14:paraId="5F795EE3" w14:textId="77777777" w:rsidR="00A73B78" w:rsidRPr="003E4F3B" w:rsidRDefault="00A73B78" w:rsidP="00900498">
      <w:pPr>
        <w:spacing w:after="0"/>
        <w:rPr>
          <w:color w:val="0F243E" w:themeColor="text2" w:themeShade="80"/>
        </w:rPr>
      </w:pPr>
    </w:p>
    <w:p w14:paraId="4E3A23A0" w14:textId="77777777" w:rsidR="0011018E" w:rsidRPr="003E4F3B" w:rsidRDefault="0011018E" w:rsidP="006B4E15">
      <w:pPr>
        <w:spacing w:after="0" w:line="240" w:lineRule="auto"/>
        <w:contextualSpacing/>
        <w:jc w:val="both"/>
        <w:rPr>
          <w:rFonts w:ascii="Trebuchet MS" w:hAnsi="Trebuchet MS"/>
          <w:color w:val="0F243E" w:themeColor="text2" w:themeShade="80"/>
        </w:rPr>
      </w:pPr>
      <w:r w:rsidRPr="003E4F3B">
        <w:rPr>
          <w:rFonts w:ascii="Trebuchet MS" w:hAnsi="Trebuchet MS"/>
          <w:color w:val="0F243E" w:themeColor="text2" w:themeShade="80"/>
        </w:rPr>
        <w:t>Cu privire la eligibilitatea cheltuielilor pentru achiziția de echipamente și pentru închirieri și leasing, trebuie respectate și plafoanele stabilite prin Orientări privind accesarea finanțărilor în cadrul Programului Operațional Capital Uman 2014-2020.</w:t>
      </w:r>
    </w:p>
    <w:p w14:paraId="27757FF4" w14:textId="77777777" w:rsidR="00A73B78" w:rsidRPr="003E4F3B" w:rsidRDefault="00A73B78" w:rsidP="006B4E15">
      <w:pPr>
        <w:spacing w:after="0" w:line="240" w:lineRule="auto"/>
        <w:contextualSpacing/>
        <w:jc w:val="both"/>
        <w:rPr>
          <w:rFonts w:ascii="Trebuchet MS" w:hAnsi="Trebuchet MS"/>
          <w:color w:val="0F243E" w:themeColor="text2" w:themeShade="80"/>
        </w:rPr>
      </w:pPr>
    </w:p>
    <w:p w14:paraId="61BA6A69" w14:textId="77777777" w:rsidR="0011018E" w:rsidRPr="003E4F3B" w:rsidRDefault="0011018E" w:rsidP="006B4E15">
      <w:pPr>
        <w:spacing w:after="0" w:line="240" w:lineRule="auto"/>
        <w:jc w:val="both"/>
        <w:rPr>
          <w:rFonts w:ascii="Trebuchet MS" w:hAnsi="Trebuchet MS"/>
          <w:color w:val="0F243E" w:themeColor="text2" w:themeShade="80"/>
        </w:rPr>
      </w:pPr>
      <w:r w:rsidRPr="003E4F3B">
        <w:rPr>
          <w:rFonts w:ascii="Trebuchet MS" w:hAnsi="Trebuchet MS"/>
          <w:color w:val="0F243E" w:themeColor="text2" w:themeShade="80"/>
        </w:rPr>
        <w:t>În cadrul proiectului pot fi decontate cheltuieli plafonate procentual, după cum urmează:</w:t>
      </w:r>
    </w:p>
    <w:p w14:paraId="479135E1" w14:textId="77777777" w:rsidR="00A73B78" w:rsidRPr="003E4F3B" w:rsidRDefault="00A73B78" w:rsidP="006B4E15">
      <w:pPr>
        <w:spacing w:after="0" w:line="240" w:lineRule="auto"/>
        <w:jc w:val="both"/>
        <w:rPr>
          <w:rFonts w:ascii="Trebuchet MS" w:hAnsi="Trebuchet MS"/>
          <w:color w:val="0F243E" w:themeColor="text2" w:themeShade="80"/>
        </w:rPr>
      </w:pPr>
    </w:p>
    <w:p w14:paraId="28CCDC9F" w14:textId="77777777" w:rsidR="0011018E" w:rsidRPr="003E4F3B" w:rsidRDefault="0011018E" w:rsidP="00C80D13">
      <w:pPr>
        <w:pStyle w:val="Listparagraf"/>
        <w:numPr>
          <w:ilvl w:val="0"/>
          <w:numId w:val="11"/>
        </w:numPr>
        <w:spacing w:after="0" w:line="240" w:lineRule="auto"/>
        <w:jc w:val="both"/>
        <w:rPr>
          <w:rFonts w:ascii="Trebuchet MS" w:hAnsi="Trebuchet MS" w:cs="PF Square Sans Pro Medium"/>
          <w:color w:val="0F243E" w:themeColor="text2" w:themeShade="80"/>
          <w:lang w:eastAsia="ar-SA"/>
        </w:rPr>
      </w:pPr>
      <w:r w:rsidRPr="003E4F3B">
        <w:rPr>
          <w:rFonts w:ascii="Trebuchet MS" w:hAnsi="Trebuchet MS" w:cs="PF Square Sans Pro Medium"/>
          <w:color w:val="0F243E" w:themeColor="text2" w:themeShade="80"/>
          <w:lang w:eastAsia="ar-SA"/>
        </w:rPr>
        <w:t>Cheltuielile de tip FEDR, inclusiv cele pentru echipamente, și cheltuielile pentru închiriere și leasing vor respecta regulile și plafoanele stabilite prin Orientări privind accesarea finanțărilor în cadrul Programului Operațional Capital Uman 2014-2020.</w:t>
      </w:r>
    </w:p>
    <w:p w14:paraId="5638781B" w14:textId="77777777" w:rsidR="00A73B78" w:rsidRPr="003E4F3B" w:rsidRDefault="00A73B78" w:rsidP="00093F3B">
      <w:pPr>
        <w:pStyle w:val="Listparagraf"/>
        <w:spacing w:after="0" w:line="240" w:lineRule="auto"/>
        <w:jc w:val="both"/>
        <w:rPr>
          <w:rFonts w:ascii="Trebuchet MS" w:hAnsi="Trebuchet MS" w:cs="PF Square Sans Pro Medium"/>
          <w:color w:val="0F243E" w:themeColor="text2" w:themeShade="80"/>
          <w:lang w:eastAsia="ar-SA"/>
        </w:rPr>
      </w:pPr>
    </w:p>
    <w:p w14:paraId="4F64946D" w14:textId="77777777" w:rsidR="0011018E" w:rsidRPr="003E4F3B" w:rsidRDefault="0011018E" w:rsidP="00C80D13">
      <w:pPr>
        <w:pStyle w:val="Listparagraf"/>
        <w:numPr>
          <w:ilvl w:val="0"/>
          <w:numId w:val="11"/>
        </w:numPr>
        <w:spacing w:after="0" w:line="240" w:lineRule="auto"/>
        <w:jc w:val="both"/>
        <w:rPr>
          <w:rFonts w:ascii="Trebuchet MS" w:hAnsi="Trebuchet MS" w:cs="PF Square Sans Pro Medium"/>
          <w:color w:val="0F243E" w:themeColor="text2" w:themeShade="80"/>
          <w:lang w:eastAsia="ar-SA"/>
        </w:rPr>
      </w:pPr>
      <w:r w:rsidRPr="003E4F3B">
        <w:rPr>
          <w:rFonts w:ascii="Trebuchet MS" w:hAnsi="Trebuchet MS" w:cs="PF Square Sans Pro Medium"/>
          <w:color w:val="0F243E" w:themeColor="text2" w:themeShade="80"/>
          <w:lang w:eastAsia="ar-SA"/>
        </w:rPr>
        <w:t>Cheltuielile indirecte vor fi decontate ca finanțare forfetară de maximum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609EF3A9" w14:textId="77777777" w:rsidR="0011018E" w:rsidRPr="003E4F3B" w:rsidRDefault="0011018E" w:rsidP="006B4E15">
      <w:pPr>
        <w:pStyle w:val="Listparagraf"/>
        <w:spacing w:after="0" w:line="240" w:lineRule="auto"/>
        <w:jc w:val="both"/>
        <w:rPr>
          <w:rFonts w:ascii="Trebuchet MS" w:hAnsi="Trebuchet MS" w:cs="PF Square Sans Pro Medium"/>
          <w:color w:val="0F243E" w:themeColor="text2" w:themeShade="80"/>
          <w:lang w:eastAsia="ar-SA"/>
        </w:rPr>
      </w:pPr>
    </w:p>
    <w:p w14:paraId="30CC0EDB" w14:textId="77777777" w:rsidR="008B218F" w:rsidRPr="003E4F3B" w:rsidRDefault="008B218F" w:rsidP="008B218F">
      <w:pPr>
        <w:pStyle w:val="Listparagraf"/>
        <w:numPr>
          <w:ilvl w:val="0"/>
          <w:numId w:val="11"/>
        </w:numPr>
        <w:spacing w:after="0" w:line="240" w:lineRule="auto"/>
        <w:ind w:left="567" w:hanging="283"/>
        <w:jc w:val="both"/>
        <w:rPr>
          <w:rFonts w:ascii="Trebuchet MS" w:hAnsi="Trebuchet MS" w:cs="PF Square Sans Pro Medium"/>
          <w:color w:val="0F243E" w:themeColor="text2" w:themeShade="80"/>
          <w:lang w:eastAsia="ar-SA"/>
        </w:rPr>
      </w:pPr>
      <w:r w:rsidRPr="003E4F3B">
        <w:rPr>
          <w:rFonts w:ascii="Trebuchet MS" w:hAnsi="Trebuchet MS" w:cs="PF Square Sans Pro Medium"/>
          <w:color w:val="0F243E" w:themeColor="text2" w:themeShade="80"/>
          <w:lang w:eastAsia="ar-SA"/>
        </w:rPr>
        <w:t>Intensitatea ajutorului de stat nu trebuie să depășească 50% din costurile eligibile. Aceasta poate fi majorată până la o intensitate maximă a ajutorului de 60% din costurile eligibile, cu 10 puncte procentuale dacă formarea se adresează lucrătorilor cu handicap sau lucrătorilor defavorizați.</w:t>
      </w:r>
    </w:p>
    <w:p w14:paraId="279F9962" w14:textId="77777777" w:rsidR="008B218F" w:rsidRPr="003E4F3B" w:rsidRDefault="008B218F" w:rsidP="006B4E15">
      <w:pPr>
        <w:pStyle w:val="Listparagraf"/>
        <w:spacing w:after="0" w:line="240" w:lineRule="auto"/>
        <w:jc w:val="both"/>
        <w:rPr>
          <w:rFonts w:ascii="Trebuchet MS" w:hAnsi="Trebuchet MS" w:cs="PF Square Sans Pro Medium"/>
          <w:color w:val="0F243E" w:themeColor="text2" w:themeShade="80"/>
          <w:lang w:eastAsia="ar-SA"/>
        </w:rPr>
      </w:pPr>
    </w:p>
    <w:p w14:paraId="4CF680F9" w14:textId="77777777" w:rsidR="0011018E" w:rsidRPr="003E4F3B" w:rsidRDefault="0011018E" w:rsidP="006B4E15">
      <w:pPr>
        <w:pStyle w:val="Titlu1"/>
        <w:spacing w:before="0" w:line="240" w:lineRule="auto"/>
        <w:jc w:val="both"/>
        <w:rPr>
          <w:rFonts w:ascii="Trebuchet MS" w:hAnsi="Trebuchet MS" w:cs="Calibri"/>
          <w:b/>
          <w:color w:val="0F243E" w:themeColor="text2" w:themeShade="80"/>
          <w:sz w:val="22"/>
          <w:szCs w:val="22"/>
          <w:lang w:val="ro-RO"/>
        </w:rPr>
      </w:pPr>
      <w:bookmarkStart w:id="81" w:name="_Toc478730989"/>
      <w:bookmarkStart w:id="82" w:name="_Toc493077183"/>
      <w:bookmarkStart w:id="83" w:name="_Toc469059826"/>
      <w:r w:rsidRPr="003E4F3B">
        <w:rPr>
          <w:rFonts w:ascii="Trebuchet MS" w:hAnsi="Trebuchet MS" w:cs="Calibri"/>
          <w:b/>
          <w:color w:val="0F243E" w:themeColor="text2" w:themeShade="80"/>
          <w:sz w:val="22"/>
          <w:szCs w:val="22"/>
          <w:lang w:val="ro-RO"/>
        </w:rPr>
        <w:t>CAPITOLUL 3. Completarea cererii de finanțare</w:t>
      </w:r>
      <w:bookmarkEnd w:id="81"/>
      <w:bookmarkEnd w:id="82"/>
    </w:p>
    <w:p w14:paraId="2FEDA33E" w14:textId="7713F1A1" w:rsidR="0011018E" w:rsidRPr="003E4F3B" w:rsidRDefault="0011018E" w:rsidP="00AD5D49">
      <w:pPr>
        <w:spacing w:before="240" w:after="0" w:line="240" w:lineRule="auto"/>
        <w:jc w:val="both"/>
        <w:rPr>
          <w:rFonts w:ascii="Trebuchet MS" w:hAnsi="Trebuchet MS" w:cs="Calibri"/>
          <w:iCs/>
          <w:color w:val="0F243E" w:themeColor="text2" w:themeShade="80"/>
        </w:rPr>
      </w:pPr>
      <w:r w:rsidRPr="003E4F3B">
        <w:rPr>
          <w:rFonts w:ascii="Trebuchet MS" w:hAnsi="Trebuchet MS" w:cs="Calibri"/>
          <w:color w:val="0F243E" w:themeColor="text2" w:themeShade="80"/>
        </w:rPr>
        <w:t xml:space="preserve">Completarea cererii de finanțare se realizează în conformitate cu documentul </w:t>
      </w:r>
      <w:r w:rsidRPr="003E4F3B">
        <w:rPr>
          <w:rFonts w:ascii="Trebuchet MS" w:hAnsi="Trebuchet MS" w:cs="Calibri"/>
          <w:i/>
          <w:iCs/>
          <w:color w:val="0F243E" w:themeColor="text2" w:themeShade="80"/>
        </w:rPr>
        <w:t>Orientări privind accesarea finanțărilor în cadrul Programului Operațional Capital Uman 2014-2020 (capitolul 5)</w:t>
      </w:r>
      <w:r w:rsidR="008B218F" w:rsidRPr="003E4F3B">
        <w:rPr>
          <w:rFonts w:ascii="Trebuchet MS" w:hAnsi="Trebuchet MS" w:cs="Calibri"/>
          <w:iCs/>
          <w:color w:val="0F243E" w:themeColor="text2" w:themeShade="80"/>
        </w:rPr>
        <w:t>.</w:t>
      </w:r>
    </w:p>
    <w:p w14:paraId="1E156247" w14:textId="77777777" w:rsidR="00C62048" w:rsidRPr="003E4F3B" w:rsidRDefault="00C62048" w:rsidP="00C62048">
      <w:pPr>
        <w:spacing w:after="0" w:line="240" w:lineRule="auto"/>
        <w:jc w:val="both"/>
        <w:rPr>
          <w:rFonts w:ascii="Trebuchet MS" w:hAnsi="Trebuchet MS" w:cs="Calibri"/>
          <w:color w:val="0F243E" w:themeColor="text2" w:themeShade="80"/>
        </w:rPr>
      </w:pPr>
    </w:p>
    <w:p w14:paraId="4A9C5C69" w14:textId="77777777" w:rsidR="0011018E" w:rsidRPr="003E4F3B" w:rsidRDefault="0011018E" w:rsidP="006B4E15">
      <w:pPr>
        <w:pStyle w:val="Titlu1"/>
        <w:spacing w:before="0" w:line="240" w:lineRule="auto"/>
        <w:jc w:val="both"/>
        <w:rPr>
          <w:rFonts w:ascii="Trebuchet MS" w:hAnsi="Trebuchet MS" w:cs="Calibri"/>
          <w:b/>
          <w:color w:val="0F243E" w:themeColor="text2" w:themeShade="80"/>
          <w:sz w:val="22"/>
          <w:szCs w:val="22"/>
          <w:lang w:val="ro-RO"/>
        </w:rPr>
      </w:pPr>
      <w:bookmarkStart w:id="84" w:name="_Toc478730990"/>
      <w:bookmarkStart w:id="85" w:name="_Toc493077184"/>
      <w:r w:rsidRPr="003E4F3B">
        <w:rPr>
          <w:rFonts w:ascii="Trebuchet MS" w:hAnsi="Trebuchet MS" w:cs="Calibri"/>
          <w:b/>
          <w:color w:val="0F243E" w:themeColor="text2" w:themeShade="80"/>
          <w:sz w:val="22"/>
          <w:szCs w:val="22"/>
          <w:lang w:val="ro-RO"/>
        </w:rPr>
        <w:t>CAPITOLUL 4. Procesul de evaluare și selecție</w:t>
      </w:r>
      <w:bookmarkEnd w:id="84"/>
      <w:bookmarkEnd w:id="85"/>
      <w:r w:rsidRPr="003E4F3B">
        <w:rPr>
          <w:rFonts w:ascii="Trebuchet MS" w:hAnsi="Trebuchet MS" w:cs="Calibri"/>
          <w:b/>
          <w:color w:val="0F243E" w:themeColor="text2" w:themeShade="80"/>
          <w:sz w:val="22"/>
          <w:szCs w:val="22"/>
          <w:lang w:val="ro-RO"/>
        </w:rPr>
        <w:t xml:space="preserve"> </w:t>
      </w:r>
    </w:p>
    <w:p w14:paraId="6B920EA5" w14:textId="77777777" w:rsidR="00A30696" w:rsidRPr="003E4F3B" w:rsidRDefault="00A30696" w:rsidP="006B4E15">
      <w:pPr>
        <w:pStyle w:val="Titlu2"/>
        <w:numPr>
          <w:ilvl w:val="0"/>
          <w:numId w:val="0"/>
        </w:numPr>
        <w:spacing w:before="0" w:line="240" w:lineRule="auto"/>
        <w:jc w:val="both"/>
        <w:rPr>
          <w:rFonts w:ascii="Trebuchet MS" w:hAnsi="Trebuchet MS" w:cs="Calibri"/>
          <w:b/>
          <w:color w:val="0F243E" w:themeColor="text2" w:themeShade="80"/>
          <w:sz w:val="22"/>
          <w:szCs w:val="22"/>
        </w:rPr>
      </w:pPr>
      <w:bookmarkStart w:id="86" w:name="_Toc478730991"/>
    </w:p>
    <w:p w14:paraId="5D48BC5C" w14:textId="77777777" w:rsidR="0011018E" w:rsidRPr="003E4F3B" w:rsidRDefault="0011018E" w:rsidP="006B4E15">
      <w:pPr>
        <w:pStyle w:val="Titlu2"/>
        <w:numPr>
          <w:ilvl w:val="0"/>
          <w:numId w:val="0"/>
        </w:numPr>
        <w:spacing w:before="0" w:line="240" w:lineRule="auto"/>
        <w:jc w:val="both"/>
        <w:rPr>
          <w:rFonts w:ascii="Trebuchet MS" w:hAnsi="Trebuchet MS" w:cs="Calibri"/>
          <w:b/>
          <w:color w:val="0F243E" w:themeColor="text2" w:themeShade="80"/>
          <w:sz w:val="22"/>
          <w:szCs w:val="22"/>
        </w:rPr>
      </w:pPr>
      <w:bookmarkStart w:id="87" w:name="_Toc493077185"/>
      <w:r w:rsidRPr="003E4F3B">
        <w:rPr>
          <w:rFonts w:ascii="Trebuchet MS" w:hAnsi="Trebuchet MS" w:cs="Calibri"/>
          <w:b/>
          <w:color w:val="0F243E" w:themeColor="text2" w:themeShade="80"/>
          <w:sz w:val="22"/>
          <w:szCs w:val="22"/>
        </w:rPr>
        <w:t xml:space="preserve">4.1. Descriere </w:t>
      </w:r>
      <w:bookmarkEnd w:id="86"/>
      <w:r w:rsidRPr="003E4F3B">
        <w:rPr>
          <w:rFonts w:ascii="Trebuchet MS" w:hAnsi="Trebuchet MS" w:cs="Calibri"/>
          <w:b/>
          <w:color w:val="0F243E" w:themeColor="text2" w:themeShade="80"/>
          <w:sz w:val="22"/>
          <w:szCs w:val="22"/>
        </w:rPr>
        <w:t>generală</w:t>
      </w:r>
      <w:bookmarkEnd w:id="87"/>
    </w:p>
    <w:p w14:paraId="4A6F0F54" w14:textId="77777777" w:rsidR="00A30696" w:rsidRPr="003E4F3B" w:rsidRDefault="00A30696" w:rsidP="00093F3B">
      <w:pPr>
        <w:pStyle w:val="Corptext"/>
        <w:rPr>
          <w:color w:val="0F243E" w:themeColor="text2" w:themeShade="80"/>
          <w:lang w:val="ro-RO"/>
        </w:rPr>
      </w:pPr>
    </w:p>
    <w:p w14:paraId="0C9F0D4C"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În cadrul mecanismului competitiv, proiectele primite de AM POCU parcurg mai multe etape în procesul de verificare, evaluare şi selecție şi se desfășoară după depunerea proiectului. </w:t>
      </w:r>
    </w:p>
    <w:p w14:paraId="4CCDD421"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0F4FE6AF"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Principalele etape sunt:</w:t>
      </w:r>
    </w:p>
    <w:p w14:paraId="0751823F" w14:textId="77777777" w:rsidR="008D7DFB" w:rsidRPr="003E4F3B" w:rsidRDefault="008D7DFB" w:rsidP="008D7DFB">
      <w:pPr>
        <w:pStyle w:val="Listparagraf"/>
        <w:numPr>
          <w:ilvl w:val="0"/>
          <w:numId w:val="12"/>
        </w:numPr>
        <w:spacing w:after="0" w:line="240" w:lineRule="auto"/>
        <w:contextualSpacing w:val="0"/>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etapa de verificare a conformității administrative și a eligibilității proiectelor, </w:t>
      </w:r>
    </w:p>
    <w:p w14:paraId="5CFE66FA" w14:textId="77777777" w:rsidR="008D7DFB" w:rsidRPr="003E4F3B" w:rsidRDefault="008D7DFB" w:rsidP="008D7DFB">
      <w:pPr>
        <w:pStyle w:val="Listparagraf"/>
        <w:numPr>
          <w:ilvl w:val="0"/>
          <w:numId w:val="12"/>
        </w:numPr>
        <w:spacing w:after="0" w:line="240" w:lineRule="auto"/>
        <w:contextualSpacing w:val="0"/>
        <w:jc w:val="both"/>
        <w:rPr>
          <w:rFonts w:ascii="Trebuchet MS" w:hAnsi="Trebuchet MS" w:cs="Calibri"/>
          <w:color w:val="0F243E" w:themeColor="text2" w:themeShade="80"/>
        </w:rPr>
      </w:pPr>
      <w:r w:rsidRPr="003E4F3B">
        <w:rPr>
          <w:rFonts w:ascii="Trebuchet MS" w:hAnsi="Trebuchet MS" w:cs="Calibri"/>
          <w:color w:val="0F243E" w:themeColor="text2" w:themeShade="80"/>
        </w:rPr>
        <w:t>evaluarea tehnică şi financiară a proiectelor</w:t>
      </w:r>
    </w:p>
    <w:p w14:paraId="26C17896" w14:textId="77777777" w:rsidR="008D7DFB" w:rsidRPr="003E4F3B" w:rsidRDefault="008D7DFB" w:rsidP="008D7DFB">
      <w:pPr>
        <w:pStyle w:val="Listparagraf"/>
        <w:numPr>
          <w:ilvl w:val="0"/>
          <w:numId w:val="12"/>
        </w:numPr>
        <w:spacing w:after="0" w:line="240" w:lineRule="auto"/>
        <w:contextualSpacing w:val="0"/>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selecția proiectelor. </w:t>
      </w:r>
    </w:p>
    <w:p w14:paraId="673BDE51"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Evaluarea proiectelor se va realiza de către AM şi OI, în condițiile delegării explicite a acestei atribuții, cu ajutorul unor experți interni şi/sau prin contractarea unor experți externi pe domeniul evaluat.</w:t>
      </w:r>
    </w:p>
    <w:p w14:paraId="3ADAAAAF" w14:textId="77777777" w:rsidR="0011018E" w:rsidRPr="003E4F3B" w:rsidRDefault="0011018E" w:rsidP="006B4E15">
      <w:pPr>
        <w:spacing w:after="0" w:line="240" w:lineRule="auto"/>
        <w:jc w:val="both"/>
        <w:rPr>
          <w:rFonts w:ascii="Trebuchet MS" w:hAnsi="Trebuchet MS" w:cs="Calibri"/>
          <w:color w:val="0F243E" w:themeColor="text2" w:themeShade="80"/>
        </w:rPr>
      </w:pPr>
    </w:p>
    <w:p w14:paraId="71D2D629" w14:textId="77777777" w:rsidR="0011018E" w:rsidRPr="003E4F3B" w:rsidRDefault="0011018E" w:rsidP="006B4E15">
      <w:pPr>
        <w:pStyle w:val="Titlu3"/>
        <w:spacing w:before="0" w:line="240" w:lineRule="auto"/>
        <w:jc w:val="both"/>
        <w:rPr>
          <w:rFonts w:ascii="Trebuchet MS" w:hAnsi="Trebuchet MS" w:cs="Calibri"/>
          <w:b/>
          <w:color w:val="0F243E" w:themeColor="text2" w:themeShade="80"/>
          <w:sz w:val="22"/>
          <w:szCs w:val="22"/>
          <w:lang w:val="ro-RO"/>
        </w:rPr>
      </w:pPr>
      <w:bookmarkStart w:id="88" w:name="_Toc478730992"/>
      <w:bookmarkStart w:id="89" w:name="_Toc493077186"/>
      <w:r w:rsidRPr="003E4F3B">
        <w:rPr>
          <w:rFonts w:ascii="Trebuchet MS" w:hAnsi="Trebuchet MS" w:cs="Calibri"/>
          <w:b/>
          <w:color w:val="0F243E" w:themeColor="text2" w:themeShade="80"/>
          <w:sz w:val="22"/>
          <w:szCs w:val="22"/>
          <w:lang w:val="ro-RO"/>
        </w:rPr>
        <w:t>4.1.1. Verificarea conformității administrative și a eligibilității proiectelor</w:t>
      </w:r>
      <w:bookmarkEnd w:id="88"/>
      <w:bookmarkEnd w:id="89"/>
    </w:p>
    <w:p w14:paraId="406ED3E3" w14:textId="77777777" w:rsidR="00631FCA" w:rsidRPr="003E4F3B" w:rsidRDefault="00631FCA" w:rsidP="006B4E15">
      <w:pPr>
        <w:spacing w:after="0" w:line="240" w:lineRule="auto"/>
        <w:jc w:val="both"/>
        <w:rPr>
          <w:rFonts w:ascii="Trebuchet MS" w:hAnsi="Trebuchet MS" w:cs="Calibri"/>
          <w:color w:val="0F243E" w:themeColor="text2" w:themeShade="80"/>
        </w:rPr>
      </w:pPr>
    </w:p>
    <w:p w14:paraId="611E96CB" w14:textId="77777777" w:rsidR="008D7DFB" w:rsidRPr="003E4F3B" w:rsidRDefault="008D7DFB" w:rsidP="008D7DFB">
      <w:pPr>
        <w:spacing w:after="0" w:line="240" w:lineRule="auto"/>
        <w:jc w:val="both"/>
        <w:rPr>
          <w:rFonts w:ascii="Trebuchet MS" w:hAnsi="Trebuchet MS" w:cs="Calibri"/>
          <w:b/>
          <w:color w:val="0F243E" w:themeColor="text2" w:themeShade="80"/>
        </w:rPr>
      </w:pPr>
      <w:r w:rsidRPr="003E4F3B">
        <w:rPr>
          <w:rFonts w:ascii="Trebuchet MS" w:hAnsi="Trebuchet MS" w:cs="Calibri"/>
          <w:color w:val="0F243E" w:themeColor="text2" w:themeShade="80"/>
        </w:rPr>
        <w:t xml:space="preserve">Proiectele conforme din punct de vedere al criteriilor de depunere (dată, oră şi modalitate de depunere) vor fi verificate din punct de vedere al conformității administrative şi al eligibilității, </w:t>
      </w:r>
      <w:r w:rsidRPr="003E4F3B">
        <w:rPr>
          <w:rFonts w:ascii="Trebuchet MS" w:hAnsi="Trebuchet MS" w:cs="Calibri"/>
          <w:color w:val="0F243E" w:themeColor="text2" w:themeShade="80"/>
        </w:rPr>
        <w:lastRenderedPageBreak/>
        <w:t xml:space="preserve">urmărindu-se îndeplinirea criteriilor incluse în </w:t>
      </w:r>
      <w:r w:rsidRPr="003E4F3B">
        <w:rPr>
          <w:rFonts w:ascii="Trebuchet MS" w:hAnsi="Trebuchet MS" w:cs="Calibri"/>
          <w:b/>
          <w:color w:val="0F243E" w:themeColor="text2" w:themeShade="80"/>
        </w:rPr>
        <w:t>Anexa 2 Criteriile de verificare a conformității administrative şi a eligibilităţii.</w:t>
      </w:r>
    </w:p>
    <w:p w14:paraId="6D8BD7D0" w14:textId="77777777" w:rsidR="008D7DFB" w:rsidRPr="003E4F3B" w:rsidRDefault="008D7DFB" w:rsidP="008B218F">
      <w:pPr>
        <w:spacing w:after="0" w:line="240" w:lineRule="auto"/>
        <w:jc w:val="right"/>
        <w:rPr>
          <w:rFonts w:ascii="Trebuchet MS" w:hAnsi="Trebuchet MS" w:cs="Calibri"/>
          <w:b/>
          <w:color w:val="0F243E" w:themeColor="text2" w:themeShade="80"/>
        </w:rPr>
      </w:pPr>
    </w:p>
    <w:p w14:paraId="28E3403F"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O cerere de finanţare este evaluată de 2 experți evaluatori. </w:t>
      </w:r>
    </w:p>
    <w:p w14:paraId="31248A21"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61D3D446"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Dacă evaluatorul consideră că o informaţie lipseşte sau nu este suficient de clară pentru a permite verificarea conformităţii administrative şi a eligibilităţii, el trebuie să solicite Preşedintelui Comitetului de Evaluare trimiterea unui set de solicitări de clarificări.</w:t>
      </w:r>
    </w:p>
    <w:p w14:paraId="16837BCA"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 cazuri temeinic motivate (dacă informația există deja în pachetul cererii de finanțare sau dacă prin clarificarea solicitată există posibilitatea încălcării principiului tratamentului egal sau dacă solicitarea de clarificări ar avea ca și consecință completarea cererii de finanțare), Președintele Comitetului de Evaluare poate să refuze transmiterea solicitării de clarificări.</w:t>
      </w:r>
    </w:p>
    <w:p w14:paraId="4D30BF9C"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În etapa de verificare a conformității administrative și a eligibilității proiectelor se va solicita un singur set de clarificări.</w:t>
      </w:r>
    </w:p>
    <w:p w14:paraId="6233AB98"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734AE3F2"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Solicitantul va transmite clarificările în condițiile și termenul limită specificate în solicitarea de clarificări, în caz contrar decizia de aprobare/respingere a cererii de finanțare urmând a fi luată numai pe baza documentelor existente. </w:t>
      </w:r>
    </w:p>
    <w:p w14:paraId="1B17B32D"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77418D5A"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Sistemul de verificare a conformității administrative şi a eligibilității este de tipul  “DA” sau “NU”, iar motivul încadrării în fiecare din cele 2 opțiuni va fi justificat corespunzător în câmpul de comentarii dedicat.</w:t>
      </w:r>
    </w:p>
    <w:p w14:paraId="28D8A4E4"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Numai Cererile de finanţare care au obținut „DA” la toate criteriile din Grilele de verificare a conformității administrative şi a eligibilității sunt admise în următoarea etapă a procesului de evaluare, respectiv evaluarea tehnică şi financiară.</w:t>
      </w:r>
    </w:p>
    <w:p w14:paraId="6452867A" w14:textId="77777777" w:rsidR="0011018E" w:rsidRPr="003E4F3B" w:rsidRDefault="0011018E" w:rsidP="006B4E15">
      <w:pPr>
        <w:spacing w:after="0" w:line="240" w:lineRule="auto"/>
        <w:jc w:val="both"/>
        <w:rPr>
          <w:rFonts w:ascii="Trebuchet MS" w:hAnsi="Trebuchet MS" w:cs="Calibri"/>
          <w:color w:val="0F243E" w:themeColor="text2" w:themeShade="80"/>
        </w:rPr>
      </w:pPr>
    </w:p>
    <w:p w14:paraId="4CFDE896" w14:textId="77777777" w:rsidR="0011018E" w:rsidRPr="003E4F3B" w:rsidRDefault="0011018E" w:rsidP="006B4E15">
      <w:pPr>
        <w:pStyle w:val="Titlu3"/>
        <w:spacing w:before="0" w:line="240" w:lineRule="auto"/>
        <w:jc w:val="both"/>
        <w:rPr>
          <w:rFonts w:ascii="Trebuchet MS" w:hAnsi="Trebuchet MS" w:cs="Calibri"/>
          <w:b/>
          <w:color w:val="0F243E" w:themeColor="text2" w:themeShade="80"/>
          <w:sz w:val="22"/>
          <w:szCs w:val="22"/>
          <w:lang w:val="ro-RO"/>
        </w:rPr>
      </w:pPr>
      <w:bookmarkStart w:id="90" w:name="_Toc478730993"/>
      <w:bookmarkStart w:id="91" w:name="_Toc493077187"/>
      <w:r w:rsidRPr="003E4F3B">
        <w:rPr>
          <w:rFonts w:ascii="Trebuchet MS" w:hAnsi="Trebuchet MS" w:cs="Calibri"/>
          <w:b/>
          <w:color w:val="0F243E" w:themeColor="text2" w:themeShade="80"/>
          <w:sz w:val="22"/>
          <w:szCs w:val="22"/>
          <w:lang w:val="ro-RO"/>
        </w:rPr>
        <w:t>4.1.2.  Evaluarea tehnică și financiară a proiectelor</w:t>
      </w:r>
      <w:bookmarkEnd w:id="90"/>
      <w:bookmarkEnd w:id="91"/>
    </w:p>
    <w:p w14:paraId="43D09C68" w14:textId="77777777" w:rsidR="00631FCA" w:rsidRPr="003E4F3B" w:rsidRDefault="00631FCA" w:rsidP="006B4E15">
      <w:pPr>
        <w:spacing w:after="0" w:line="240" w:lineRule="auto"/>
        <w:jc w:val="both"/>
        <w:rPr>
          <w:rFonts w:ascii="Trebuchet MS" w:hAnsi="Trebuchet MS" w:cs="Calibri"/>
          <w:color w:val="0F243E" w:themeColor="text2" w:themeShade="80"/>
        </w:rPr>
      </w:pPr>
    </w:p>
    <w:p w14:paraId="0B455459"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Toate proiectele acceptate în etapa de verificare a conformității administrative și a eligibilității intră în procesul de evaluare tehnică și financiară.</w:t>
      </w:r>
    </w:p>
    <w:p w14:paraId="7DC183C4"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03E8E134"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Procesul de evaluare tehnică și financiară presupune analiza proiectului și notarea acestuia din perspectiva a 4 criterii, incluse în Anexa 3 Criteriile de evaluare tehnică și financiară,  respectiv:</w:t>
      </w:r>
    </w:p>
    <w:p w14:paraId="18144A0E"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1.</w:t>
      </w:r>
      <w:r w:rsidRPr="003E4F3B">
        <w:rPr>
          <w:rFonts w:ascii="Trebuchet MS" w:hAnsi="Trebuchet MS" w:cs="Calibri"/>
          <w:color w:val="0F243E" w:themeColor="text2" w:themeShade="80"/>
        </w:rPr>
        <w:tab/>
        <w:t>Relevanța proiectului</w:t>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t xml:space="preserve"> </w:t>
      </w:r>
    </w:p>
    <w:p w14:paraId="5D69BD79"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2.</w:t>
      </w:r>
      <w:r w:rsidRPr="003E4F3B">
        <w:rPr>
          <w:rFonts w:ascii="Trebuchet MS" w:hAnsi="Trebuchet MS" w:cs="Calibri"/>
          <w:color w:val="0F243E" w:themeColor="text2" w:themeShade="80"/>
        </w:rPr>
        <w:tab/>
        <w:t>Eficacitatea implementării proiectului</w:t>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p>
    <w:p w14:paraId="3C96A240"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3.</w:t>
      </w:r>
      <w:r w:rsidRPr="003E4F3B">
        <w:rPr>
          <w:rFonts w:ascii="Trebuchet MS" w:hAnsi="Trebuchet MS" w:cs="Calibri"/>
          <w:color w:val="0F243E" w:themeColor="text2" w:themeShade="80"/>
        </w:rPr>
        <w:tab/>
        <w:t>Eficienta implementării proiectului</w:t>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p>
    <w:p w14:paraId="79DB3C2D"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4.</w:t>
      </w:r>
      <w:r w:rsidRPr="003E4F3B">
        <w:rPr>
          <w:rFonts w:ascii="Trebuchet MS" w:hAnsi="Trebuchet MS" w:cs="Calibri"/>
          <w:color w:val="0F243E" w:themeColor="text2" w:themeShade="80"/>
        </w:rPr>
        <w:tab/>
        <w:t>Sustenabilitatea rezultatelor proiectului</w:t>
      </w:r>
      <w:r w:rsidRPr="003E4F3B">
        <w:rPr>
          <w:rFonts w:ascii="Trebuchet MS" w:hAnsi="Trebuchet MS" w:cs="Calibri"/>
          <w:color w:val="0F243E" w:themeColor="text2" w:themeShade="80"/>
        </w:rPr>
        <w:tab/>
      </w:r>
      <w:r w:rsidRPr="003E4F3B">
        <w:rPr>
          <w:rFonts w:ascii="Trebuchet MS" w:hAnsi="Trebuchet MS" w:cs="Calibri"/>
          <w:color w:val="0F243E" w:themeColor="text2" w:themeShade="80"/>
        </w:rPr>
        <w:tab/>
      </w:r>
    </w:p>
    <w:p w14:paraId="6AA07CC3"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29DF2CC4"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Fiecare criteriu este împărțit în subcriterii punctate corespunzător. Nota maximă care poate fi acordată unui subcriteriu este stabilită în coloana </w:t>
      </w:r>
      <w:r w:rsidRPr="003E4F3B">
        <w:rPr>
          <w:rFonts w:ascii="Trebuchet MS" w:hAnsi="Trebuchet MS" w:cs="Calibri"/>
          <w:b/>
          <w:i/>
          <w:color w:val="0F243E" w:themeColor="text2" w:themeShade="80"/>
        </w:rPr>
        <w:t>punctaj</w:t>
      </w:r>
      <w:r w:rsidRPr="003E4F3B">
        <w:rPr>
          <w:rFonts w:ascii="Trebuchet MS" w:hAnsi="Trebuchet MS" w:cs="Calibri"/>
          <w:color w:val="0F243E" w:themeColor="text2" w:themeShade="80"/>
        </w:rPr>
        <w:t xml:space="preserve">. Nota pe fiecare criteriu în parte se calculează prin însumarea notelor acordate tuturor subcriteriilor care îl compun. Punctajul total acordat proiectului reprezintă suma notelor acordate celor 4 criterii. </w:t>
      </w:r>
    </w:p>
    <w:p w14:paraId="71C53291"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3531DCF0"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Dacă proiectul nu obține punctajul minim alocat fiecărui criteriu, acesta va fi respins. Explicațiile privind analiza criteriilor sunt incluse în Anexa 3 Criteriile de evaluare tehnică și financiară.</w:t>
      </w:r>
    </w:p>
    <w:p w14:paraId="54F5AB31"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6FB565FE"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Dacă evaluatorul consideră că o informaţie lipseşte sau nu este suficient de clară pentru a permite înțelegerea proiectului, împiedicând astfel obiectivitatea procesului de evaluare, el trebuie să solicite clarificări, cu aprobarea Preşedintelui Comitetului de Evaluare.</w:t>
      </w:r>
    </w:p>
    <w:p w14:paraId="1D16B065"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Pentru evaluarea tehnică și financiară a cererilor de finanțare se va solicita un singur set de clarificări.</w:t>
      </w:r>
    </w:p>
    <w:p w14:paraId="0A79D48F"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7EDC1875" w14:textId="77777777" w:rsidR="008D7DFB" w:rsidRPr="003E4F3B" w:rsidRDefault="008D7DFB" w:rsidP="008D7DFB">
      <w:pPr>
        <w:spacing w:after="0" w:line="240" w:lineRule="auto"/>
        <w:jc w:val="both"/>
        <w:rPr>
          <w:rFonts w:ascii="Trebuchet MS" w:eastAsia="MS ??" w:hAnsi="Trebuchet MS" w:cs="Calibri"/>
          <w:iCs/>
          <w:color w:val="0F243E" w:themeColor="text2" w:themeShade="80"/>
        </w:rPr>
      </w:pPr>
      <w:r w:rsidRPr="003E4F3B">
        <w:rPr>
          <w:rFonts w:ascii="Trebuchet MS" w:hAnsi="Trebuchet MS" w:cs="Calibri"/>
          <w:color w:val="0F243E" w:themeColor="text2" w:themeShade="80"/>
        </w:rPr>
        <w:lastRenderedPageBreak/>
        <w:t xml:space="preserve">Prin informații lipsă nu se înțelege lipsa unor anexe prevăzute în </w:t>
      </w:r>
      <w:r w:rsidRPr="003E4F3B">
        <w:rPr>
          <w:rFonts w:ascii="Trebuchet MS" w:eastAsia="MS ??" w:hAnsi="Trebuchet MS" w:cs="Calibri"/>
          <w:iCs/>
          <w:color w:val="0F243E" w:themeColor="text2" w:themeShade="80"/>
        </w:rPr>
        <w:t>Orientări privind accesarea finanțărilor  în cadrul Programului Operațional Capital Uman 2014-2020 și în Ghidul solicitantului – condiții specifice.</w:t>
      </w:r>
    </w:p>
    <w:p w14:paraId="5CA34EA4"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000CD973" w14:textId="7785DD06"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Proiectele pot</w:t>
      </w:r>
      <w:r w:rsidR="00C248E4" w:rsidRPr="003E4F3B">
        <w:rPr>
          <w:rFonts w:ascii="Trebuchet MS" w:hAnsi="Trebuchet MS" w:cs="Calibri"/>
          <w:color w:val="0F243E" w:themeColor="text2" w:themeShade="80"/>
        </w:rPr>
        <w:t xml:space="preserve"> să obțină un punctaj de la 0–</w:t>
      </w:r>
      <w:r w:rsidRPr="003E4F3B">
        <w:rPr>
          <w:rFonts w:ascii="Trebuchet MS" w:hAnsi="Trebuchet MS" w:cs="Calibri"/>
          <w:color w:val="0F243E" w:themeColor="text2" w:themeShade="80"/>
        </w:rPr>
        <w:t xml:space="preserve">100, însă pentru ca acestea să intre în etapa de selecție pentru acordarea finanțării nerambursabile trebuie să acumuleze un minim 70 de puncte. Scorul final se va calcula prin realizarea mediei aritmetice între punctajele acordate de cei doi evaluatori.  </w:t>
      </w:r>
    </w:p>
    <w:p w14:paraId="6D7A7429"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Pentru cererile de propuneri de proiecte cu termen limită de depunere, selecția proiectelor se va face în ordinea descrescătoare a punctajului obținut, în limita fondurilor disponibile pentru acest apel. </w:t>
      </w:r>
    </w:p>
    <w:p w14:paraId="0DC73997" w14:textId="77777777" w:rsidR="008D7DFB" w:rsidRPr="003E4F3B" w:rsidRDefault="008D7DFB" w:rsidP="008D7DFB">
      <w:pPr>
        <w:spacing w:after="0" w:line="240" w:lineRule="auto"/>
        <w:jc w:val="both"/>
        <w:rPr>
          <w:rFonts w:ascii="Trebuchet MS" w:hAnsi="Trebuchet MS" w:cs="Calibri"/>
          <w:color w:val="0F243E" w:themeColor="text2" w:themeShade="80"/>
        </w:rPr>
      </w:pPr>
    </w:p>
    <w:p w14:paraId="2EF91087" w14:textId="77777777" w:rsidR="008D7DFB" w:rsidRPr="003E4F3B" w:rsidRDefault="008D7DFB" w:rsidP="008D7DFB">
      <w:pPr>
        <w:pStyle w:val="Titlu1"/>
        <w:spacing w:before="0" w:line="240" w:lineRule="auto"/>
        <w:jc w:val="both"/>
        <w:rPr>
          <w:rFonts w:ascii="Trebuchet MS" w:hAnsi="Trebuchet MS" w:cs="Calibri"/>
          <w:b/>
          <w:color w:val="0F243E" w:themeColor="text2" w:themeShade="80"/>
          <w:sz w:val="22"/>
          <w:szCs w:val="22"/>
          <w:lang w:val="ro-RO"/>
        </w:rPr>
      </w:pPr>
      <w:bookmarkStart w:id="92" w:name="_Toc487011002"/>
      <w:bookmarkStart w:id="93" w:name="_Toc491436314"/>
      <w:bookmarkStart w:id="94" w:name="_Toc493077188"/>
      <w:r w:rsidRPr="003E4F3B">
        <w:rPr>
          <w:rFonts w:ascii="Trebuchet MS" w:hAnsi="Trebuchet MS" w:cs="Calibri"/>
          <w:b/>
          <w:color w:val="0F243E" w:themeColor="text2" w:themeShade="80"/>
          <w:sz w:val="22"/>
          <w:szCs w:val="22"/>
          <w:lang w:val="ro-RO"/>
        </w:rPr>
        <w:t>CAPITOLUL 5. Depunerea și soluționarea contestațiilor</w:t>
      </w:r>
      <w:bookmarkEnd w:id="92"/>
      <w:bookmarkEnd w:id="93"/>
      <w:bookmarkEnd w:id="94"/>
    </w:p>
    <w:p w14:paraId="23FBC723" w14:textId="77777777" w:rsidR="008D7DFB" w:rsidRPr="003E4F3B" w:rsidRDefault="008D7DFB" w:rsidP="008D7DFB">
      <w:pPr>
        <w:spacing w:after="0" w:line="240" w:lineRule="auto"/>
        <w:jc w:val="both"/>
        <w:rPr>
          <w:rFonts w:ascii="Trebuchet MS" w:hAnsi="Trebuchet MS" w:cs="Calibri"/>
          <w:color w:val="0F243E" w:themeColor="text2" w:themeShade="80"/>
        </w:rPr>
      </w:pPr>
      <w:r w:rsidRPr="003E4F3B">
        <w:rPr>
          <w:rFonts w:ascii="Trebuchet MS" w:hAnsi="Trebuchet MS" w:cs="Calibri"/>
          <w:color w:val="0F243E" w:themeColor="text2" w:themeShade="80"/>
        </w:rPr>
        <w:t xml:space="preserve">Procesul de soluționare a contestațiilor se desfășoară în conformitate cu prevederile Metodologiei de verificare, evaluare și selecție a proiectelor POCU. </w:t>
      </w:r>
    </w:p>
    <w:p w14:paraId="68D36383" w14:textId="77777777" w:rsidR="0011018E" w:rsidRPr="003E4F3B" w:rsidRDefault="0011018E" w:rsidP="006B4E15">
      <w:pPr>
        <w:spacing w:after="0" w:line="240" w:lineRule="auto"/>
        <w:jc w:val="both"/>
        <w:rPr>
          <w:rFonts w:ascii="Trebuchet MS" w:hAnsi="Trebuchet MS" w:cs="Calibri"/>
          <w:color w:val="0F243E" w:themeColor="text2" w:themeShade="80"/>
        </w:rPr>
      </w:pPr>
    </w:p>
    <w:p w14:paraId="291D9796" w14:textId="77777777" w:rsidR="0011018E" w:rsidRPr="003E4F3B" w:rsidRDefault="0011018E" w:rsidP="006B4E15">
      <w:pPr>
        <w:spacing w:after="0" w:line="240" w:lineRule="auto"/>
        <w:jc w:val="both"/>
        <w:rPr>
          <w:rFonts w:ascii="Trebuchet MS" w:hAnsi="Trebuchet MS" w:cs="Calibri"/>
          <w:b/>
          <w:color w:val="0F243E" w:themeColor="text2" w:themeShade="80"/>
        </w:rPr>
      </w:pPr>
    </w:p>
    <w:p w14:paraId="6F4D116F" w14:textId="77777777" w:rsidR="0011018E" w:rsidRPr="003E4F3B" w:rsidRDefault="0011018E" w:rsidP="006B4E15">
      <w:pPr>
        <w:pStyle w:val="Titlu1"/>
        <w:spacing w:before="0" w:line="240" w:lineRule="auto"/>
        <w:jc w:val="both"/>
        <w:rPr>
          <w:rFonts w:ascii="Trebuchet MS" w:hAnsi="Trebuchet MS" w:cs="Calibri"/>
          <w:b/>
          <w:color w:val="0F243E" w:themeColor="text2" w:themeShade="80"/>
          <w:sz w:val="22"/>
          <w:szCs w:val="22"/>
          <w:lang w:val="ro-RO"/>
        </w:rPr>
      </w:pPr>
      <w:bookmarkStart w:id="95" w:name="_Toc478730995"/>
      <w:bookmarkStart w:id="96" w:name="_Toc493077189"/>
      <w:r w:rsidRPr="003E4F3B">
        <w:rPr>
          <w:rFonts w:ascii="Trebuchet MS" w:hAnsi="Trebuchet MS" w:cs="Calibri"/>
          <w:b/>
          <w:color w:val="0F243E" w:themeColor="text2" w:themeShade="80"/>
          <w:sz w:val="22"/>
          <w:szCs w:val="22"/>
          <w:lang w:val="ro-RO"/>
        </w:rPr>
        <w:t>CAPITOLUL 6. Contractarea proiectelor – descrierea procesului</w:t>
      </w:r>
      <w:bookmarkEnd w:id="95"/>
      <w:bookmarkEnd w:id="96"/>
      <w:r w:rsidRPr="003E4F3B">
        <w:rPr>
          <w:rFonts w:ascii="Trebuchet MS" w:hAnsi="Trebuchet MS" w:cs="Calibri"/>
          <w:b/>
          <w:color w:val="0F243E" w:themeColor="text2" w:themeShade="80"/>
          <w:sz w:val="22"/>
          <w:szCs w:val="22"/>
          <w:lang w:val="ro-RO"/>
        </w:rPr>
        <w:t xml:space="preserve"> </w:t>
      </w:r>
    </w:p>
    <w:p w14:paraId="7AA2B526" w14:textId="77777777" w:rsidR="00631FCA" w:rsidRPr="003E4F3B" w:rsidRDefault="00631FCA" w:rsidP="006B4E15">
      <w:pPr>
        <w:spacing w:after="0" w:line="240" w:lineRule="auto"/>
        <w:jc w:val="both"/>
        <w:rPr>
          <w:rFonts w:ascii="Trebuchet MS" w:eastAsia="MS ??" w:hAnsi="Trebuchet MS" w:cs="Calibri"/>
          <w:color w:val="0F243E" w:themeColor="text2" w:themeShade="80"/>
        </w:rPr>
      </w:pPr>
    </w:p>
    <w:p w14:paraId="4F0C6D50" w14:textId="77777777" w:rsidR="0011018E" w:rsidRPr="003E4F3B" w:rsidRDefault="0011018E" w:rsidP="006B4E15">
      <w:pPr>
        <w:spacing w:after="0" w:line="240" w:lineRule="auto"/>
        <w:jc w:val="both"/>
        <w:rPr>
          <w:rFonts w:ascii="Trebuchet MS" w:eastAsia="MS ??" w:hAnsi="Trebuchet MS" w:cs="Calibri"/>
          <w:b/>
          <w:i/>
          <w:color w:val="0F243E" w:themeColor="text2" w:themeShade="80"/>
        </w:rPr>
      </w:pPr>
      <w:r w:rsidRPr="003E4F3B">
        <w:rPr>
          <w:rFonts w:ascii="Trebuchet MS" w:eastAsia="MS ??" w:hAnsi="Trebuchet MS" w:cs="Calibri"/>
          <w:color w:val="0F243E" w:themeColor="text2" w:themeShade="80"/>
        </w:rPr>
        <w:t xml:space="preserve">Procesul de contractare se desfășoară în conformitate cu prevederile </w:t>
      </w:r>
      <w:r w:rsidRPr="003E4F3B">
        <w:rPr>
          <w:rFonts w:ascii="Trebuchet MS" w:eastAsia="MS ??" w:hAnsi="Trebuchet MS" w:cs="Calibri"/>
          <w:i/>
          <w:iCs/>
          <w:color w:val="0F243E" w:themeColor="text2" w:themeShade="80"/>
        </w:rPr>
        <w:t xml:space="preserve">Orientări privind accesarea finanțărilor  în cadrul Programului Operațional Capital Uman 2014-2020 </w:t>
      </w:r>
      <w:r w:rsidRPr="003E4F3B">
        <w:rPr>
          <w:rFonts w:ascii="Trebuchet MS" w:eastAsia="MS Mincho" w:hAnsi="Trebuchet MS" w:cs="Calibri"/>
          <w:color w:val="0F243E" w:themeColor="text2" w:themeShade="80"/>
        </w:rPr>
        <w:t>(capitolul 8)</w:t>
      </w:r>
      <w:r w:rsidRPr="003E4F3B">
        <w:rPr>
          <w:rFonts w:ascii="Trebuchet MS" w:eastAsia="MS ??" w:hAnsi="Trebuchet MS" w:cs="Calibri"/>
          <w:b/>
          <w:i/>
          <w:color w:val="0F243E" w:themeColor="text2" w:themeShade="80"/>
        </w:rPr>
        <w:t xml:space="preserve">. </w:t>
      </w:r>
    </w:p>
    <w:p w14:paraId="2ACA6F4E" w14:textId="77777777" w:rsidR="0011018E" w:rsidRPr="003E4F3B" w:rsidRDefault="0011018E" w:rsidP="006B4E15">
      <w:pPr>
        <w:spacing w:after="0" w:line="240" w:lineRule="auto"/>
        <w:jc w:val="both"/>
        <w:rPr>
          <w:rFonts w:ascii="Trebuchet MS" w:eastAsia="MS ??" w:hAnsi="Trebuchet MS" w:cs="Calibri"/>
          <w:b/>
          <w:i/>
          <w:color w:val="0F243E" w:themeColor="text2" w:themeShade="80"/>
        </w:rPr>
      </w:pPr>
    </w:p>
    <w:p w14:paraId="331CC3A0" w14:textId="77777777" w:rsidR="0011018E" w:rsidRPr="003E4F3B" w:rsidRDefault="0011018E" w:rsidP="003A45B4">
      <w:pPr>
        <w:pStyle w:val="Titlu1"/>
        <w:spacing w:before="0"/>
        <w:jc w:val="both"/>
        <w:rPr>
          <w:rFonts w:ascii="Trebuchet MS" w:hAnsi="Trebuchet MS" w:cs="Calibri"/>
          <w:b/>
          <w:color w:val="0F243E" w:themeColor="text2" w:themeShade="80"/>
          <w:sz w:val="22"/>
          <w:szCs w:val="22"/>
          <w:lang w:val="ro-RO"/>
        </w:rPr>
      </w:pPr>
      <w:bookmarkStart w:id="97" w:name="_Toc493077190"/>
      <w:bookmarkStart w:id="98" w:name="_Toc435003201"/>
      <w:bookmarkStart w:id="99" w:name="_Toc442084047"/>
      <w:bookmarkEnd w:id="83"/>
      <w:r w:rsidRPr="003E4F3B">
        <w:rPr>
          <w:rFonts w:ascii="Trebuchet MS" w:hAnsi="Trebuchet MS" w:cs="Calibri"/>
          <w:b/>
          <w:color w:val="0F243E" w:themeColor="text2" w:themeShade="80"/>
          <w:sz w:val="22"/>
          <w:szCs w:val="22"/>
          <w:lang w:val="ro-RO"/>
        </w:rPr>
        <w:t>CAPITOLUL 7. Anexe</w:t>
      </w:r>
      <w:bookmarkEnd w:id="97"/>
      <w:r w:rsidRPr="003E4F3B">
        <w:rPr>
          <w:rFonts w:ascii="Trebuchet MS" w:hAnsi="Trebuchet MS" w:cs="Calibri"/>
          <w:b/>
          <w:color w:val="0F243E" w:themeColor="text2" w:themeShade="80"/>
          <w:sz w:val="22"/>
          <w:szCs w:val="22"/>
          <w:lang w:val="ro-RO"/>
        </w:rPr>
        <w:t xml:space="preserve"> </w:t>
      </w:r>
    </w:p>
    <w:p w14:paraId="7189A51E" w14:textId="246F6951" w:rsidR="0011018E" w:rsidRPr="003E4F3B" w:rsidRDefault="006E5FB0" w:rsidP="003A45B4">
      <w:pPr>
        <w:spacing w:after="0"/>
        <w:jc w:val="both"/>
        <w:rPr>
          <w:rFonts w:ascii="Trebuchet MS" w:hAnsi="Trebuchet MS"/>
          <w:b/>
          <w:color w:val="0F243E" w:themeColor="text2" w:themeShade="80"/>
        </w:rPr>
      </w:pPr>
      <w:r w:rsidRPr="003E4F3B">
        <w:rPr>
          <w:rFonts w:ascii="Trebuchet MS" w:hAnsi="Trebuchet MS"/>
          <w:color w:val="0F243E" w:themeColor="text2" w:themeShade="80"/>
        </w:rPr>
        <w:t>Anexa 1:</w:t>
      </w:r>
      <w:r w:rsidR="0011018E" w:rsidRPr="003E4F3B">
        <w:rPr>
          <w:rFonts w:ascii="Trebuchet MS" w:hAnsi="Trebuchet MS"/>
          <w:color w:val="0F243E" w:themeColor="text2" w:themeShade="80"/>
        </w:rPr>
        <w:t xml:space="preserve"> Definițiile indicatorilor de rezultat și realizare</w:t>
      </w:r>
      <w:r w:rsidR="0011018E" w:rsidRPr="003E4F3B">
        <w:rPr>
          <w:rFonts w:ascii="Trebuchet MS" w:hAnsi="Trebuchet MS"/>
          <w:b/>
          <w:color w:val="0F243E" w:themeColor="text2" w:themeShade="80"/>
        </w:rPr>
        <w:t xml:space="preserve"> </w:t>
      </w:r>
    </w:p>
    <w:p w14:paraId="4890617D" w14:textId="2C1CD4FF" w:rsidR="0011018E" w:rsidRPr="003E4F3B" w:rsidRDefault="006E5FB0" w:rsidP="003A45B4">
      <w:pPr>
        <w:spacing w:after="0"/>
        <w:jc w:val="both"/>
        <w:rPr>
          <w:rFonts w:ascii="Trebuchet MS" w:hAnsi="Trebuchet MS"/>
          <w:color w:val="0F243E" w:themeColor="text2" w:themeShade="80"/>
        </w:rPr>
      </w:pPr>
      <w:r w:rsidRPr="003E4F3B">
        <w:rPr>
          <w:rFonts w:ascii="Trebuchet MS" w:hAnsi="Trebuchet MS"/>
          <w:color w:val="0F243E" w:themeColor="text2" w:themeShade="80"/>
        </w:rPr>
        <w:t>Anexa 2:</w:t>
      </w:r>
      <w:r w:rsidR="0011018E" w:rsidRPr="003E4F3B">
        <w:rPr>
          <w:rFonts w:ascii="Trebuchet MS" w:hAnsi="Trebuchet MS"/>
          <w:color w:val="0F243E" w:themeColor="text2" w:themeShade="80"/>
        </w:rPr>
        <w:t xml:space="preserve"> Criteriile de verificare a conformității administrative și a eligibilității</w:t>
      </w:r>
    </w:p>
    <w:p w14:paraId="65F8E055" w14:textId="30CD3385" w:rsidR="0011018E" w:rsidRPr="003E4F3B" w:rsidRDefault="006E5FB0" w:rsidP="003A45B4">
      <w:pPr>
        <w:tabs>
          <w:tab w:val="left" w:pos="4335"/>
        </w:tabs>
        <w:spacing w:after="0"/>
        <w:jc w:val="both"/>
        <w:rPr>
          <w:rFonts w:ascii="Trebuchet MS" w:hAnsi="Trebuchet MS"/>
          <w:color w:val="0F243E" w:themeColor="text2" w:themeShade="80"/>
        </w:rPr>
      </w:pPr>
      <w:r w:rsidRPr="003E4F3B">
        <w:rPr>
          <w:rFonts w:ascii="Trebuchet MS" w:hAnsi="Trebuchet MS"/>
          <w:color w:val="0F243E" w:themeColor="text2" w:themeShade="80"/>
        </w:rPr>
        <w:t>Anexa 3:</w:t>
      </w:r>
      <w:r w:rsidR="0011018E" w:rsidRPr="003E4F3B">
        <w:rPr>
          <w:rFonts w:ascii="Trebuchet MS" w:hAnsi="Trebuchet MS"/>
          <w:color w:val="0F243E" w:themeColor="text2" w:themeShade="80"/>
        </w:rPr>
        <w:t xml:space="preserve"> Criterii de evaluare și selecție</w:t>
      </w:r>
      <w:r w:rsidR="00631FCA" w:rsidRPr="003E4F3B">
        <w:rPr>
          <w:color w:val="0F243E" w:themeColor="text2" w:themeShade="80"/>
        </w:rPr>
        <w:t xml:space="preserve"> </w:t>
      </w:r>
      <w:r w:rsidR="00631FCA" w:rsidRPr="003E4F3B">
        <w:rPr>
          <w:rFonts w:ascii="Trebuchet MS" w:hAnsi="Trebuchet MS"/>
          <w:color w:val="0F243E" w:themeColor="text2" w:themeShade="80"/>
        </w:rPr>
        <w:t>tehnică și financiară</w:t>
      </w:r>
    </w:p>
    <w:p w14:paraId="17C31A9D" w14:textId="7F77C7C2" w:rsidR="0011018E" w:rsidRPr="003E4F3B" w:rsidRDefault="0011018E" w:rsidP="003A45B4">
      <w:pPr>
        <w:tabs>
          <w:tab w:val="left" w:pos="4335"/>
        </w:tabs>
        <w:spacing w:after="0"/>
        <w:jc w:val="both"/>
        <w:rPr>
          <w:rFonts w:ascii="Trebuchet MS" w:hAnsi="Trebuchet MS"/>
          <w:color w:val="0F243E" w:themeColor="text2" w:themeShade="80"/>
        </w:rPr>
      </w:pPr>
      <w:r w:rsidRPr="003E4F3B">
        <w:rPr>
          <w:rFonts w:ascii="Trebuchet MS" w:hAnsi="Trebuchet MS"/>
          <w:color w:val="0F243E" w:themeColor="text2" w:themeShade="80"/>
        </w:rPr>
        <w:t>Anexa 4</w:t>
      </w:r>
      <w:r w:rsidR="006E5FB0" w:rsidRPr="003E4F3B">
        <w:rPr>
          <w:rFonts w:ascii="Trebuchet MS" w:hAnsi="Trebuchet MS"/>
          <w:color w:val="0F243E" w:themeColor="text2" w:themeShade="80"/>
        </w:rPr>
        <w:t>:</w:t>
      </w:r>
      <w:r w:rsidRPr="003E4F3B">
        <w:rPr>
          <w:rFonts w:ascii="Trebuchet MS" w:hAnsi="Trebuchet MS"/>
          <w:color w:val="0F243E" w:themeColor="text2" w:themeShade="80"/>
        </w:rPr>
        <w:t xml:space="preserve"> Cadru strategic</w:t>
      </w:r>
      <w:r w:rsidR="00631FCA" w:rsidRPr="003E4F3B">
        <w:rPr>
          <w:rFonts w:ascii="Trebuchet MS" w:hAnsi="Trebuchet MS"/>
          <w:color w:val="0F243E" w:themeColor="text2" w:themeShade="80"/>
        </w:rPr>
        <w:t xml:space="preserve"> relevant</w:t>
      </w:r>
    </w:p>
    <w:bookmarkEnd w:id="98"/>
    <w:bookmarkEnd w:id="99"/>
    <w:p w14:paraId="6F163CF8" w14:textId="0B5EF445" w:rsidR="009077E6" w:rsidRPr="003E4F3B" w:rsidRDefault="009077E6" w:rsidP="003A45B4">
      <w:pPr>
        <w:tabs>
          <w:tab w:val="left" w:pos="8955"/>
        </w:tabs>
        <w:spacing w:after="0"/>
        <w:rPr>
          <w:rFonts w:ascii="Trebuchet MS" w:hAnsi="Trebuchet MS"/>
          <w:color w:val="0F243E" w:themeColor="text2" w:themeShade="80"/>
        </w:rPr>
      </w:pPr>
      <w:r w:rsidRPr="003E4F3B">
        <w:rPr>
          <w:rFonts w:ascii="Trebuchet MS" w:hAnsi="Trebuchet MS"/>
          <w:color w:val="0F243E" w:themeColor="text2" w:themeShade="80"/>
        </w:rPr>
        <w:t xml:space="preserve">Anexa </w:t>
      </w:r>
      <w:r w:rsidR="00E866FD" w:rsidRPr="003E4F3B">
        <w:rPr>
          <w:rFonts w:ascii="Trebuchet MS" w:hAnsi="Trebuchet MS"/>
          <w:color w:val="0F243E" w:themeColor="text2" w:themeShade="80"/>
        </w:rPr>
        <w:t>5</w:t>
      </w:r>
      <w:r w:rsidRPr="003E4F3B">
        <w:rPr>
          <w:rFonts w:ascii="Trebuchet MS" w:hAnsi="Trebuchet MS"/>
          <w:color w:val="0F243E" w:themeColor="text2" w:themeShade="80"/>
        </w:rPr>
        <w:t xml:space="preserve">: Schema de </w:t>
      </w:r>
      <w:r w:rsidR="008D7DFB" w:rsidRPr="003E4F3B">
        <w:rPr>
          <w:rFonts w:ascii="Trebuchet MS" w:hAnsi="Trebuchet MS"/>
          <w:color w:val="0F243E" w:themeColor="text2" w:themeShade="80"/>
        </w:rPr>
        <w:t>ajutor de stat</w:t>
      </w:r>
      <w:r w:rsidRPr="003E4F3B">
        <w:rPr>
          <w:rFonts w:ascii="Trebuchet MS" w:hAnsi="Trebuchet MS"/>
          <w:color w:val="0F243E" w:themeColor="text2" w:themeShade="80"/>
        </w:rPr>
        <w:t xml:space="preserve"> „Inovare prin formare”</w:t>
      </w:r>
    </w:p>
    <w:p w14:paraId="0CF47218" w14:textId="77777777" w:rsidR="00E866FD" w:rsidRPr="003E4F3B" w:rsidRDefault="003F1C90" w:rsidP="00E866FD">
      <w:pPr>
        <w:tabs>
          <w:tab w:val="left" w:pos="8955"/>
        </w:tabs>
        <w:spacing w:after="0"/>
        <w:rPr>
          <w:rFonts w:ascii="Trebuchet MS" w:hAnsi="Trebuchet MS"/>
          <w:color w:val="0F243E" w:themeColor="text2" w:themeShade="80"/>
        </w:rPr>
      </w:pPr>
      <w:r w:rsidRPr="003E4F3B">
        <w:rPr>
          <w:rFonts w:ascii="Trebuchet MS" w:hAnsi="Trebuchet MS"/>
          <w:color w:val="0F243E" w:themeColor="text2" w:themeShade="80"/>
        </w:rPr>
        <w:t>Anexa</w:t>
      </w:r>
      <w:r w:rsidR="00E866FD" w:rsidRPr="003E4F3B">
        <w:rPr>
          <w:rFonts w:ascii="Trebuchet MS" w:hAnsi="Trebuchet MS"/>
          <w:color w:val="0F243E" w:themeColor="text2" w:themeShade="80"/>
        </w:rPr>
        <w:t xml:space="preserve"> 6</w:t>
      </w:r>
      <w:r w:rsidRPr="003E4F3B">
        <w:rPr>
          <w:rFonts w:ascii="Trebuchet MS" w:hAnsi="Trebuchet MS"/>
          <w:color w:val="0F243E" w:themeColor="text2" w:themeShade="80"/>
        </w:rPr>
        <w:t xml:space="preserve">: </w:t>
      </w:r>
      <w:r w:rsidR="00E866FD" w:rsidRPr="003E4F3B">
        <w:rPr>
          <w:rFonts w:ascii="Trebuchet MS" w:hAnsi="Trebuchet MS"/>
          <w:color w:val="0F243E" w:themeColor="text2" w:themeShade="80"/>
        </w:rPr>
        <w:t xml:space="preserve">Lista codurilor CAEN aferente direcţiilor de politică industrială menţionate în </w:t>
      </w:r>
    </w:p>
    <w:p w14:paraId="18C9B3A6" w14:textId="77777777" w:rsidR="00E866FD" w:rsidRPr="003E4F3B" w:rsidRDefault="00E866FD" w:rsidP="00E866FD">
      <w:pPr>
        <w:tabs>
          <w:tab w:val="left" w:pos="8955"/>
        </w:tabs>
        <w:spacing w:after="0"/>
        <w:rPr>
          <w:rFonts w:ascii="Trebuchet MS" w:hAnsi="Trebuchet MS"/>
          <w:color w:val="0F243E" w:themeColor="text2" w:themeShade="80"/>
        </w:rPr>
      </w:pPr>
      <w:r w:rsidRPr="003E4F3B">
        <w:rPr>
          <w:rFonts w:ascii="Trebuchet MS" w:hAnsi="Trebuchet MS"/>
          <w:color w:val="0F243E" w:themeColor="text2" w:themeShade="80"/>
        </w:rPr>
        <w:t>Strategia Naţională pentru Competitivitate 2014-2020</w:t>
      </w:r>
    </w:p>
    <w:p w14:paraId="432DDE52" w14:textId="696C21C1" w:rsidR="009077E6" w:rsidRPr="003E4F3B" w:rsidRDefault="009077E6" w:rsidP="003A45B4">
      <w:pPr>
        <w:tabs>
          <w:tab w:val="left" w:pos="8955"/>
        </w:tabs>
        <w:jc w:val="both"/>
        <w:rPr>
          <w:rFonts w:ascii="Trebuchet MS" w:hAnsi="Trebuchet MS"/>
          <w:bCs/>
          <w:iCs/>
          <w:color w:val="0F243E" w:themeColor="text2" w:themeShade="80"/>
        </w:rPr>
      </w:pPr>
      <w:r w:rsidRPr="003E4F3B">
        <w:rPr>
          <w:rFonts w:ascii="Trebuchet MS" w:hAnsi="Trebuchet MS"/>
          <w:color w:val="0F243E" w:themeColor="text2" w:themeShade="80"/>
        </w:rPr>
        <w:t xml:space="preserve">Anexa </w:t>
      </w:r>
      <w:r w:rsidR="00E866FD" w:rsidRPr="003E4F3B">
        <w:rPr>
          <w:rFonts w:ascii="Trebuchet MS" w:hAnsi="Trebuchet MS"/>
          <w:color w:val="0F243E" w:themeColor="text2" w:themeShade="80"/>
        </w:rPr>
        <w:t>7</w:t>
      </w:r>
      <w:r w:rsidRPr="003E4F3B">
        <w:rPr>
          <w:rFonts w:ascii="Trebuchet MS" w:hAnsi="Trebuchet MS"/>
          <w:color w:val="0F243E" w:themeColor="text2" w:themeShade="80"/>
        </w:rPr>
        <w:t>: D</w:t>
      </w:r>
      <w:r w:rsidR="000A2889" w:rsidRPr="003E4F3B">
        <w:rPr>
          <w:rFonts w:ascii="Trebuchet MS" w:hAnsi="Trebuchet MS"/>
          <w:color w:val="0F243E" w:themeColor="text2" w:themeShade="80"/>
        </w:rPr>
        <w:t>eclarație pe propria răspundere p</w:t>
      </w:r>
      <w:r w:rsidRPr="003E4F3B">
        <w:rPr>
          <w:rFonts w:ascii="Trebuchet MS" w:hAnsi="Trebuchet MS"/>
          <w:color w:val="0F243E" w:themeColor="text2" w:themeShade="80"/>
        </w:rPr>
        <w:t xml:space="preserve">rivind încadrarea întreprinderii în categoria întreprinderilor </w:t>
      </w:r>
      <w:r w:rsidR="0046307B" w:rsidRPr="003E4F3B">
        <w:rPr>
          <w:rFonts w:ascii="Trebuchet MS" w:hAnsi="Trebuchet MS"/>
          <w:color w:val="0F243E" w:themeColor="text2" w:themeShade="80"/>
        </w:rPr>
        <w:t>mari</w:t>
      </w:r>
    </w:p>
    <w:p w14:paraId="51B6BCBD" w14:textId="77777777" w:rsidR="009077E6" w:rsidRPr="003E4F3B" w:rsidRDefault="009077E6" w:rsidP="006B4E15">
      <w:pPr>
        <w:tabs>
          <w:tab w:val="left" w:pos="8955"/>
        </w:tabs>
        <w:rPr>
          <w:rFonts w:ascii="Trebuchet MS" w:hAnsi="Trebuchet MS"/>
          <w:bCs/>
          <w:iCs/>
          <w:color w:val="0F243E" w:themeColor="text2" w:themeShade="80"/>
        </w:rPr>
      </w:pPr>
    </w:p>
    <w:p w14:paraId="6A738D67" w14:textId="77777777" w:rsidR="009077E6" w:rsidRPr="003E4F3B" w:rsidRDefault="009077E6" w:rsidP="006B4E15">
      <w:pPr>
        <w:tabs>
          <w:tab w:val="left" w:pos="8955"/>
        </w:tabs>
        <w:rPr>
          <w:rFonts w:ascii="Trebuchet MS" w:hAnsi="Trebuchet MS"/>
          <w:color w:val="0F243E" w:themeColor="text2" w:themeShade="80"/>
        </w:rPr>
      </w:pPr>
    </w:p>
    <w:sectPr w:rsidR="009077E6" w:rsidRPr="003E4F3B" w:rsidSect="00191CC6">
      <w:pgSz w:w="11906" w:h="16838"/>
      <w:pgMar w:top="539" w:right="992" w:bottom="567" w:left="1276" w:header="141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4C65C" w14:textId="77777777" w:rsidR="00D822B3" w:rsidRDefault="00D822B3" w:rsidP="000331B2">
      <w:pPr>
        <w:spacing w:after="0" w:line="240" w:lineRule="auto"/>
      </w:pPr>
      <w:r>
        <w:separator/>
      </w:r>
    </w:p>
  </w:endnote>
  <w:endnote w:type="continuationSeparator" w:id="0">
    <w:p w14:paraId="1FE7E26C" w14:textId="77777777" w:rsidR="00D822B3" w:rsidRDefault="00D822B3"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font202">
    <w:altName w:val="MS Gothic"/>
    <w:charset w:val="80"/>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EUAlbertina-Regu">
    <w:panose1 w:val="00000000000000000000"/>
    <w:charset w:val="00"/>
    <w:family w:val="swiss"/>
    <w:notTrueType/>
    <w:pitch w:val="default"/>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3B41B" w14:textId="77777777" w:rsidR="00F82274" w:rsidRDefault="00F82274" w:rsidP="00193452">
    <w:pPr>
      <w:pStyle w:val="Subsol"/>
      <w:framePr w:wrap="around" w:vAnchor="text" w:hAnchor="margin" w:xAlign="right" w:y="1"/>
      <w:rPr>
        <w:rStyle w:val="Numrdepagin"/>
        <w:rFonts w:cs="PF Square Sans Pro Medium"/>
      </w:rPr>
    </w:pPr>
    <w:r>
      <w:rPr>
        <w:rStyle w:val="Numrdepagin"/>
        <w:rFonts w:cs="PF Square Sans Pro Medium"/>
      </w:rPr>
      <w:fldChar w:fldCharType="begin"/>
    </w:r>
    <w:r>
      <w:rPr>
        <w:rStyle w:val="Numrdepagin"/>
        <w:rFonts w:cs="PF Square Sans Pro Medium"/>
      </w:rPr>
      <w:instrText xml:space="preserve">PAGE  </w:instrText>
    </w:r>
    <w:r>
      <w:rPr>
        <w:rStyle w:val="Numrdepagin"/>
        <w:rFonts w:cs="PF Square Sans Pro Medium"/>
      </w:rPr>
      <w:fldChar w:fldCharType="end"/>
    </w:r>
  </w:p>
  <w:p w14:paraId="33315DE1" w14:textId="77777777" w:rsidR="00F82274" w:rsidRDefault="00F82274" w:rsidP="004A168B">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77C8F" w14:textId="77777777" w:rsidR="00F82274" w:rsidRPr="004A168B" w:rsidRDefault="00F82274" w:rsidP="00193452">
    <w:pPr>
      <w:pStyle w:val="Subsol"/>
      <w:framePr w:wrap="around" w:vAnchor="text" w:hAnchor="margin" w:xAlign="right" w:y="1"/>
      <w:rPr>
        <w:rStyle w:val="Numrdepagin"/>
        <w:rFonts w:cs="PF Square Sans Pro Medium"/>
        <w:sz w:val="18"/>
        <w:szCs w:val="18"/>
      </w:rPr>
    </w:pPr>
    <w:r w:rsidRPr="004A168B">
      <w:rPr>
        <w:rStyle w:val="Numrdepagin"/>
        <w:rFonts w:cs="PF Square Sans Pro Medium"/>
        <w:sz w:val="18"/>
        <w:szCs w:val="18"/>
      </w:rPr>
      <w:fldChar w:fldCharType="begin"/>
    </w:r>
    <w:r w:rsidRPr="004A168B">
      <w:rPr>
        <w:rStyle w:val="Numrdepagin"/>
        <w:rFonts w:cs="PF Square Sans Pro Medium"/>
        <w:sz w:val="18"/>
        <w:szCs w:val="18"/>
      </w:rPr>
      <w:instrText xml:space="preserve">PAGE  </w:instrText>
    </w:r>
    <w:r w:rsidRPr="004A168B">
      <w:rPr>
        <w:rStyle w:val="Numrdepagin"/>
        <w:rFonts w:cs="PF Square Sans Pro Medium"/>
        <w:sz w:val="18"/>
        <w:szCs w:val="18"/>
      </w:rPr>
      <w:fldChar w:fldCharType="separate"/>
    </w:r>
    <w:r w:rsidR="003E4F3B">
      <w:rPr>
        <w:rStyle w:val="Numrdepagin"/>
        <w:rFonts w:cs="PF Square Sans Pro Medium"/>
        <w:noProof/>
        <w:sz w:val="18"/>
        <w:szCs w:val="18"/>
      </w:rPr>
      <w:t>28</w:t>
    </w:r>
    <w:r w:rsidRPr="004A168B">
      <w:rPr>
        <w:rStyle w:val="Numrdepagin"/>
        <w:rFonts w:cs="PF Square Sans Pro Medium"/>
        <w:sz w:val="18"/>
        <w:szCs w:val="18"/>
      </w:rPr>
      <w:fldChar w:fldCharType="end"/>
    </w:r>
  </w:p>
  <w:p w14:paraId="3C425C7B" w14:textId="77777777" w:rsidR="00F82274" w:rsidRDefault="00F82274" w:rsidP="00DC610C">
    <w:pPr>
      <w:spacing w:after="0" w:line="360" w:lineRule="auto"/>
      <w:contextualSpacing/>
      <w:jc w:val="center"/>
      <w:rPr>
        <w:rFonts w:ascii="Trebuchet MS" w:hAnsi="Trebuchet MS"/>
        <w:i/>
        <w:color w:val="244061"/>
        <w:sz w:val="16"/>
        <w:szCs w:val="16"/>
      </w:rPr>
    </w:pPr>
    <w:r w:rsidRPr="00830DB5">
      <w:rPr>
        <w:rFonts w:ascii="Trebuchet MS" w:hAnsi="Trebuchet MS"/>
        <w:i/>
        <w:color w:val="244061"/>
        <w:sz w:val="16"/>
        <w:szCs w:val="16"/>
      </w:rPr>
      <w:t xml:space="preserve">Ghidul Solicitantului - Condiții Specifice </w:t>
    </w:r>
    <w:r>
      <w:rPr>
        <w:rFonts w:ascii="Trebuchet MS" w:hAnsi="Trebuchet MS"/>
        <w:i/>
        <w:color w:val="244061"/>
        <w:sz w:val="16"/>
        <w:szCs w:val="16"/>
      </w:rPr>
      <w:t>„Inovare prin formare”</w:t>
    </w:r>
    <w:r w:rsidRPr="00830DB5">
      <w:rPr>
        <w:rFonts w:ascii="Trebuchet MS" w:hAnsi="Trebuchet MS"/>
        <w:i/>
        <w:color w:val="244061"/>
        <w:sz w:val="16"/>
        <w:szCs w:val="16"/>
      </w:rPr>
      <w:t xml:space="preserve"> </w:t>
    </w:r>
    <w:r>
      <w:rPr>
        <w:rFonts w:ascii="Trebuchet MS" w:hAnsi="Trebuchet MS"/>
        <w:i/>
        <w:color w:val="244061"/>
        <w:sz w:val="16"/>
        <w:szCs w:val="16"/>
      </w:rPr>
      <w:t>AP 3/ PI 10.iii OS 3.12</w:t>
    </w:r>
  </w:p>
  <w:p w14:paraId="58E2AF0D" w14:textId="77777777" w:rsidR="00F82274" w:rsidRPr="00F52C04" w:rsidRDefault="00F82274" w:rsidP="00F52C04">
    <w:pPr>
      <w:spacing w:after="0" w:line="240" w:lineRule="auto"/>
      <w:jc w:val="center"/>
      <w:rPr>
        <w:rFonts w:ascii="Trebuchet MS" w:hAnsi="Trebuchet MS"/>
        <w:i/>
        <w:color w:val="244061"/>
        <w:sz w:val="16"/>
        <w:szCs w:val="16"/>
      </w:rPr>
    </w:pPr>
    <w:r>
      <w:rPr>
        <w:rFonts w:ascii="Trebuchet MS" w:hAnsi="Trebuchet MS"/>
        <w:i/>
        <w:color w:val="244061"/>
        <w:sz w:val="16"/>
        <w:szCs w:val="16"/>
      </w:rPr>
      <w:t>Imbunatatirea nivelului de cunostinte/competente/aptitudini aferente sectoarelor economice/domeniilor indicate conform SNC si SNCDI ale angajatilor</w:t>
    </w:r>
  </w:p>
  <w:p w14:paraId="0B6273CC" w14:textId="23433CAB" w:rsidR="00F82274" w:rsidRPr="00F52C04" w:rsidRDefault="00F82274" w:rsidP="00F52C04">
    <w:pPr>
      <w:spacing w:after="0" w:line="360" w:lineRule="auto"/>
      <w:contextualSpacing/>
      <w:jc w:val="center"/>
      <w:rPr>
        <w:rFonts w:ascii="Trebuchet MS" w:hAnsi="Trebuchet MS"/>
        <w:i/>
        <w:color w:val="244061"/>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19843" w14:textId="77777777" w:rsidR="00F82274" w:rsidRDefault="00F82274" w:rsidP="00A05570">
    <w:pPr>
      <w:spacing w:after="0" w:line="360" w:lineRule="auto"/>
      <w:contextualSpacing/>
      <w:jc w:val="center"/>
      <w:rPr>
        <w:rFonts w:ascii="Trebuchet MS" w:hAnsi="Trebuchet MS"/>
        <w:i/>
        <w:color w:val="244061"/>
        <w:sz w:val="16"/>
        <w:szCs w:val="16"/>
      </w:rPr>
    </w:pPr>
    <w:r w:rsidRPr="00830DB5">
      <w:rPr>
        <w:rFonts w:ascii="Trebuchet MS" w:hAnsi="Trebuchet MS"/>
        <w:i/>
        <w:color w:val="244061"/>
        <w:sz w:val="16"/>
        <w:szCs w:val="16"/>
      </w:rPr>
      <w:t xml:space="preserve">Ghidul Solicitantului - Condiții Specifice </w:t>
    </w:r>
    <w:r>
      <w:rPr>
        <w:rFonts w:ascii="Trebuchet MS" w:hAnsi="Trebuchet MS"/>
        <w:i/>
        <w:color w:val="244061"/>
        <w:sz w:val="16"/>
        <w:szCs w:val="16"/>
      </w:rPr>
      <w:t>„Inovare prin formare”</w:t>
    </w:r>
    <w:r w:rsidRPr="00830DB5">
      <w:rPr>
        <w:rFonts w:ascii="Trebuchet MS" w:hAnsi="Trebuchet MS"/>
        <w:i/>
        <w:color w:val="244061"/>
        <w:sz w:val="16"/>
        <w:szCs w:val="16"/>
      </w:rPr>
      <w:t xml:space="preserve"> </w:t>
    </w:r>
    <w:r>
      <w:rPr>
        <w:rFonts w:ascii="Trebuchet MS" w:hAnsi="Trebuchet MS"/>
        <w:i/>
        <w:color w:val="244061"/>
        <w:sz w:val="16"/>
        <w:szCs w:val="16"/>
      </w:rPr>
      <w:t>AP 3/ PI 10.iii OS 3.12</w:t>
    </w:r>
  </w:p>
  <w:p w14:paraId="393B2579" w14:textId="77777777" w:rsidR="00F82274" w:rsidRPr="00F52C04" w:rsidRDefault="00F82274" w:rsidP="00A05570">
    <w:pPr>
      <w:spacing w:after="0" w:line="240" w:lineRule="auto"/>
      <w:jc w:val="center"/>
      <w:rPr>
        <w:rFonts w:ascii="Trebuchet MS" w:hAnsi="Trebuchet MS"/>
        <w:i/>
        <w:color w:val="244061"/>
        <w:sz w:val="16"/>
        <w:szCs w:val="16"/>
      </w:rPr>
    </w:pPr>
    <w:r>
      <w:rPr>
        <w:rFonts w:ascii="Trebuchet MS" w:hAnsi="Trebuchet MS"/>
        <w:i/>
        <w:color w:val="244061"/>
        <w:sz w:val="16"/>
        <w:szCs w:val="16"/>
      </w:rPr>
      <w:t>Imbunatatirea nivelului de cunostinte/competente/aptitudini aferente sectoarelor economice/domeniilor indicate conform SNC si SNCDI ale angajatilor</w:t>
    </w:r>
  </w:p>
  <w:p w14:paraId="21B5C2DF" w14:textId="77777777" w:rsidR="00F82274" w:rsidRDefault="00F82274">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72D7D" w14:textId="77777777" w:rsidR="00D822B3" w:rsidRDefault="00D822B3" w:rsidP="000331B2">
      <w:pPr>
        <w:spacing w:after="0" w:line="240" w:lineRule="auto"/>
      </w:pPr>
      <w:r>
        <w:separator/>
      </w:r>
    </w:p>
  </w:footnote>
  <w:footnote w:type="continuationSeparator" w:id="0">
    <w:p w14:paraId="693F65D5" w14:textId="77777777" w:rsidR="00D822B3" w:rsidRDefault="00D822B3" w:rsidP="000331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7C82E" w14:textId="77777777" w:rsidR="00F82274" w:rsidRDefault="00F82274">
    <w:pPr>
      <w:pStyle w:val="Antet"/>
    </w:pPr>
    <w:r>
      <w:rPr>
        <w:noProof/>
        <w:lang w:eastAsia="en-US"/>
      </w:rPr>
      <mc:AlternateContent>
        <mc:Choice Requires="wpg">
          <w:drawing>
            <wp:anchor distT="0" distB="0" distL="114300" distR="114300" simplePos="0" relativeHeight="251657216" behindDoc="0" locked="0" layoutInCell="1" allowOverlap="1" wp14:anchorId="66A0A916" wp14:editId="3C83A4D5">
              <wp:simplePos x="0" y="0"/>
              <wp:positionH relativeFrom="page">
                <wp:posOffset>1042035</wp:posOffset>
              </wp:positionH>
              <wp:positionV relativeFrom="paragraph">
                <wp:posOffset>-681355</wp:posOffset>
              </wp:positionV>
              <wp:extent cx="5476875" cy="706755"/>
              <wp:effectExtent l="0" t="0" r="9525" b="0"/>
              <wp:wrapSquare wrapText="bothSides"/>
              <wp:docPr id="53" name="Grupar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A28705B" id="Grupare 53" o:spid="_x0000_s1026" style="position:absolute;margin-left:82.05pt;margin-top:-53.65pt;width:431.25pt;height:55.65pt;z-index:251657216;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2936A" w14:textId="77777777" w:rsidR="00F82274" w:rsidRPr="00DC610C" w:rsidRDefault="00F82274" w:rsidP="00DC610C">
    <w:pPr>
      <w:pStyle w:val="Antet"/>
    </w:pPr>
    <w:r>
      <w:rPr>
        <w:noProof/>
        <w:lang w:eastAsia="en-US"/>
      </w:rPr>
      <mc:AlternateContent>
        <mc:Choice Requires="wpg">
          <w:drawing>
            <wp:anchor distT="0" distB="0" distL="114300" distR="114300" simplePos="0" relativeHeight="251656192" behindDoc="0" locked="0" layoutInCell="1" allowOverlap="1" wp14:anchorId="2157522D" wp14:editId="2DF8572C">
              <wp:simplePos x="0" y="0"/>
              <wp:positionH relativeFrom="margin">
                <wp:posOffset>409575</wp:posOffset>
              </wp:positionH>
              <wp:positionV relativeFrom="paragraph">
                <wp:posOffset>196850</wp:posOffset>
              </wp:positionV>
              <wp:extent cx="5476875" cy="706755"/>
              <wp:effectExtent l="0" t="0" r="9525" b="0"/>
              <wp:wrapSquare wrapText="bothSides"/>
              <wp:docPr id="49" name="Grupare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0"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1"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2"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AB1D5A6" id="Grupare 49" o:spid="_x0000_s1026" style="position:absolute;margin-left:32.25pt;margin-top:15.5pt;width:431.25pt;height:55.65pt;z-index:251656192;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VQle/AAAA2wAAAA8AAABkcnMvZG93bnJldi54bWxET8tqAjEU3Qv+Q7iCO81UqdipUUQQquLC&#10;xwdckuvM0MlNSFId/94sCi4P571YdbYVdwqxcazgY1yAINbONFwpuF62ozmImJANto5JwZMirJb9&#10;3gJL4x58ovs5VSKHcCxRQZ2SL6WMuiaLcew8ceZuLlhMGYZKmoCPHG5bOSmKmbTYcG6o0dOmJv17&#10;/rMKwvQSDlvd6s1t1/Bxv/dm9+WVGg669TeIRF16i//dP0bBZ16f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GFUJX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2NLHDAAAA2wAAAA8AAABkcnMvZG93bnJldi54bWxEj0FrwkAUhO9C/8PyCt50Y6Fio6u0hRQ9&#10;NibF4zP7zIZm34bs1sR/3y0UPA4z8w2z2Y22FVfqfeNYwWKegCCunG64VlAcs9kKhA/IGlvHpOBG&#10;Hnbbh8kGU+0G/qRrHmoRIexTVGBC6FIpfWXIop+7jjh6F9dbDFH2tdQ9DhFuW/mUJEtpseG4YLCj&#10;d0PVd/5jI6XNjm9lcfhavhj9sSptcT7liVLTx/F1DSLQGO7h//ZeK3hewN+X+APk9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Y0sc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ubSa+AAAA2wAAAA8AAABkcnMvZG93bnJldi54bWxEj8EKwjAQRO+C/xBW8CKaKihSjSKCIAhC&#10;1Q9YmrUtNpvQRK1+vREEj8PMvGGW69bU4kGNrywrGI8SEMS51RUXCi7n3XAOwgdkjbVlUvAiD+tV&#10;t7PEVNsnZ/Q4hUJECPsUFZQhuFRKn5dk0I+sI47e1TYGQ5RNIXWDzwg3tZwkyUwarDgulOhoW1J+&#10;O92Ngvaa7LaZvw3oEN53l5nj3jlSqt9rNwsQgdrwD//ae61gOoH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TubSa+AAAA2wAAAA8AAAAAAAAAAAAAAAAAnwIAAGRy&#10;cy9kb3ducmV2LnhtbFBLBQYAAAAABAAEAPcAAACKAwAAAAA=&#10;">
                <v:imagedata r:id="rId6" o:title=""/>
                <v:path arrowok="t"/>
              </v:shape>
              <w10:wrap type="square" anchorx="margin"/>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A68E4" w14:textId="77777777" w:rsidR="00F82274" w:rsidRDefault="00F82274">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60702" w14:textId="2743879C" w:rsidR="00F82274" w:rsidRPr="00A05570" w:rsidRDefault="00F82274" w:rsidP="00A05570">
    <w:pPr>
      <w:pStyle w:val="Ante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4BB8C" w14:textId="77777777" w:rsidR="00F82274" w:rsidRPr="00DC610C" w:rsidRDefault="00F82274" w:rsidP="00DC610C">
    <w:pPr>
      <w:pStyle w:val="Antet"/>
    </w:pPr>
    <w:r>
      <w:rPr>
        <w:noProof/>
        <w:lang w:eastAsia="en-US"/>
      </w:rPr>
      <mc:AlternateContent>
        <mc:Choice Requires="wpg">
          <w:drawing>
            <wp:anchor distT="0" distB="0" distL="114300" distR="114300" simplePos="0" relativeHeight="251658240" behindDoc="0" locked="0" layoutInCell="1" allowOverlap="1" wp14:anchorId="2B35101F" wp14:editId="2DB846A3">
              <wp:simplePos x="0" y="0"/>
              <wp:positionH relativeFrom="page">
                <wp:align>center</wp:align>
              </wp:positionH>
              <wp:positionV relativeFrom="paragraph">
                <wp:posOffset>-577215</wp:posOffset>
              </wp:positionV>
              <wp:extent cx="5476875" cy="706755"/>
              <wp:effectExtent l="0" t="0" r="9525" b="0"/>
              <wp:wrapSquare wrapText="bothSides"/>
              <wp:docPr id="57" name="Grupare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58"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9"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0"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69C601D" id="Grupare 57" o:spid="_x0000_s1026" style="position:absolute;margin-left:0;margin-top:-45.45pt;width:431.25pt;height:55.65pt;z-index:251658240;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jTlG/AAAA2wAAAA8AAABkcnMvZG93bnJldi54bWxET8tqAjEU3Qv+Q7iCO81UqdipUUQQquLC&#10;xwdckuvM0MlNSFId/94sCi4P571YdbYVdwqxcazgY1yAINbONFwpuF62ozmImJANto5JwZMirJb9&#10;3gJL4x58ovs5VSKHcCxRQZ2SL6WMuiaLcew8ceZuLlhMGYZKmoCPHG5bOSmKmbTYcG6o0dOmJv17&#10;/rMKwvQSDlvd6s1t1/Bxv/dm9+WVGg669TeIRF16i//dP0bBZx6b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4Y05R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AOLfDAAAA2wAAAA8AAABkcnMvZG93bnJldi54bWxEj0FrwkAUhO+F/oflFXqrmwqKxmykLSjt&#10;0RhLj8/sMxvMvg3ZVdN/7wqCx2FmvmGy5WBbcabeN44VvI8SEMSV0w3XCsrt6m0Gwgdkja1jUvBP&#10;Hpb581OGqXYX3tC5CLWIEPYpKjAhdKmUvjJk0Y9cRxy9g+sthij7WuoeLxFuWzlOkqm02HBcMNjR&#10;l6HqWJxspLSr7eeu/Pmdzo1ez3a23P8ViVKvL8PHAkSgITzC9/a3VjCZw+1L/AEyv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sA4t8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cnHe8AAAA2wAAAA8AAABkcnMvZG93bnJldi54bWxET0sKwjAQ3QveIYzgRjTVhUg1LSIIgiBU&#10;PcDQjG2xmYQmavX0ZiG4fLz/Ju9NK57U+caygvksAUFcWt1wpeB62U9XIHxA1thaJgVv8pBnw8EG&#10;U21fXNDzHCoRQ9inqKAOwaVS+rImg35mHXHkbrYzGCLsKqk7fMVw08pFkiylwYZjQ42OdjWV9/PD&#10;KOhvyX5X+PuEjuHzcIU5HZwjpcajfrsGEagPf/HPfdAKlnF9/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FHJx3vAAAANsAAAAPAAAAAAAAAAAAAAAAAJ8CAABkcnMv&#10;ZG93bnJldi54bWxQSwUGAAAAAAQABAD3AAAAiAMAAAAA&#10;">
                <v:imagedata r:id="rId6" o:title=""/>
                <v:path arrowok="t"/>
              </v:shape>
              <w10:wrap type="square" anchorx="page"/>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6E07D" w14:textId="77777777" w:rsidR="00F82274" w:rsidRDefault="00F82274">
    <w:pPr>
      <w:pStyle w:val="Ante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586F3" w14:textId="77777777" w:rsidR="00F82274" w:rsidRDefault="00F82274">
    <w:pPr>
      <w:pStyle w:val="Antet"/>
    </w:pPr>
    <w:r>
      <w:rPr>
        <w:noProof/>
        <w:lang w:eastAsia="en-US"/>
      </w:rPr>
      <mc:AlternateContent>
        <mc:Choice Requires="wpg">
          <w:drawing>
            <wp:anchor distT="0" distB="0" distL="114300" distR="114300" simplePos="0" relativeHeight="251659264" behindDoc="0" locked="0" layoutInCell="1" allowOverlap="1" wp14:anchorId="117A98BC" wp14:editId="7E284492">
              <wp:simplePos x="0" y="0"/>
              <wp:positionH relativeFrom="page">
                <wp:align>center</wp:align>
              </wp:positionH>
              <wp:positionV relativeFrom="paragraph">
                <wp:posOffset>-572770</wp:posOffset>
              </wp:positionV>
              <wp:extent cx="5476875" cy="706755"/>
              <wp:effectExtent l="0" t="0" r="9525" b="0"/>
              <wp:wrapSquare wrapText="bothSides"/>
              <wp:docPr id="61" name="Grupare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6875" cy="706755"/>
                        <a:chOff x="0" y="0"/>
                        <a:chExt cx="5476875" cy="706755"/>
                      </a:xfrm>
                    </wpg:grpSpPr>
                    <pic:pic xmlns:pic="http://schemas.openxmlformats.org/drawingml/2006/picture">
                      <pic:nvPicPr>
                        <pic:cNvPr id="62"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63"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4"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7ACDB30" id="Grupare 61" o:spid="_x0000_s1026" style="position:absolute;margin-left:0;margin-top:-45.1pt;width:431.25pt;height:55.65pt;z-index:251659264;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&#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nswbBAAAA2wAAAA8AAABkcnMvZG93bnJldi54bWxEj82KAjEQhO+C7xBa2JtmVBCdNcoiCP6w&#10;h9V9gCZpZ4addEISdfbtjSB4LKrqK2q57mwrbhRi41jBeFSAINbONFwp+D1vh3MQMSEbbB2Tgn+K&#10;sF71e0ssjbvzD91OqRIZwrFEBXVKvpQy6posxpHzxNm7uGAxZRkqaQLeM9y2clIUM2mx4bxQo6dN&#10;TfrvdLUKwvQcjlvd6s1l3/D34eDNfuGV+hh0X58gEnXpHX61d0bBbAL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fnswbBAAAA2wAAAA8AAAAAAAAAAAAAAAAAnwIA&#10;AGRycy9kb3ducmV2LnhtbFBLBQYAAAAABAAEAPcAAACNAw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ExeDDAAAA2wAAAA8AAABkcnMvZG93bnJldi54bWxEj0FrwkAUhO8F/8PyhN7qRoWgqauooLRH&#10;YxSPr9nXbGj2bciumv57t1DwOMzMN8xi1dtG3KjztWMF41ECgrh0uuZKQXHcvc1A+ICssXFMCn7J&#10;w2o5eFlgpt2dD3TLQyUihH2GCkwIbSalLw1Z9CPXEkfv23UWQ5RdJXWH9wi3jZwkSSot1hwXDLa0&#10;NVT+5FcbKc3uuDkVn+d0bvR+drLF1yVPlHod9ut3EIH68Az/tz+0gnQKf1/iD5DL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UTF4M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nmnS+AAAA2wAAAA8AAABkcnMvZG93bnJldi54bWxEj8EKwjAQRO+C/xBW8CKaKiJSjSKCIAhC&#10;1Q9YmrUtNpvQRK1+vREEj8PMvGGW69bU4kGNrywrGI8SEMS51RUXCi7n3XAOwgdkjbVlUvAiD+tV&#10;t7PEVNsnZ/Q4hUJECPsUFZQhuFRKn5dk0I+sI47e1TYGQ5RNIXWDzwg3tZwkyUwarDgulOhoW1J+&#10;O92Ngvaa7LaZvw3oEN53l5nj3jlSqt9rNwsQgdrwD//ae61gNoX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onmnS+AAAA2wAAAA8AAAAAAAAAAAAAAAAAnwIAAGRy&#10;cy9kb3ducmV2LnhtbFBLBQYAAAAABAAEAPcAAACKAwAAAAA=&#10;">
                <v:imagedata r:id="rId6" o:title=""/>
                <v:path arrowok="t"/>
              </v:shape>
              <w10:wrap type="square" anchorx="page"/>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D3A83" w14:textId="54068610" w:rsidR="00F82274" w:rsidRDefault="00F82274">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862CC47E"/>
    <w:name w:val="WWNum8"/>
    <w:lvl w:ilvl="0">
      <w:start w:val="1"/>
      <w:numFmt w:val="bullet"/>
      <w:lvlText w:val=""/>
      <w:lvlJc w:val="left"/>
      <w:pPr>
        <w:tabs>
          <w:tab w:val="num" w:pos="-360"/>
        </w:tabs>
        <w:ind w:left="360" w:hanging="360"/>
      </w:pPr>
      <w:rPr>
        <w:rFonts w:ascii="Wingdings" w:hAnsi="Wingdings" w:hint="default"/>
        <w:color w:val="17365D"/>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3D35CC4"/>
    <w:multiLevelType w:val="multilevel"/>
    <w:tmpl w:val="360CC60E"/>
    <w:lvl w:ilvl="0">
      <w:start w:val="1"/>
      <w:numFmt w:val="decimal"/>
      <w:lvlText w:val="%1."/>
      <w:lvlJc w:val="left"/>
      <w:pPr>
        <w:ind w:left="360" w:hanging="360"/>
      </w:pPr>
      <w:rPr>
        <w:rFonts w:cs="Times New Roman" w:hint="default"/>
      </w:rPr>
    </w:lvl>
    <w:lvl w:ilvl="1">
      <w:start w:val="6"/>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070F6F74"/>
    <w:multiLevelType w:val="hybridMultilevel"/>
    <w:tmpl w:val="EF9A72F0"/>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08B83D71"/>
    <w:multiLevelType w:val="hybridMultilevel"/>
    <w:tmpl w:val="CE40EB9A"/>
    <w:lvl w:ilvl="0" w:tplc="27400B74">
      <w:start w:val="1"/>
      <w:numFmt w:val="bullet"/>
      <w:lvlText w:val="-"/>
      <w:lvlJc w:val="left"/>
      <w:pPr>
        <w:ind w:left="720" w:hanging="360"/>
      </w:pPr>
      <w:rPr>
        <w:rFonts w:ascii="Trebuchet MS" w:eastAsia="Calibri" w:hAnsi="Trebuchet M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E795F37"/>
    <w:multiLevelType w:val="hybridMultilevel"/>
    <w:tmpl w:val="15BE5B4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7" w15:restartNumberingAfterBreak="0">
    <w:nsid w:val="1577256B"/>
    <w:multiLevelType w:val="multilevel"/>
    <w:tmpl w:val="767ABCEE"/>
    <w:lvl w:ilvl="0">
      <w:start w:val="1"/>
      <w:numFmt w:val="bullet"/>
      <w:lvlText w:val="o"/>
      <w:lvlJc w:val="left"/>
      <w:pPr>
        <w:tabs>
          <w:tab w:val="num" w:pos="360"/>
        </w:tabs>
        <w:ind w:left="1080" w:hanging="360"/>
      </w:pPr>
      <w:rPr>
        <w:rFonts w:ascii="Courier New" w:hAnsi="Courier New" w:hint="default"/>
        <w:color w:val="FFC000"/>
      </w:rPr>
    </w:lvl>
    <w:lvl w:ilvl="1">
      <w:start w:val="1"/>
      <w:numFmt w:val="bullet"/>
      <w:lvlText w:val="o"/>
      <w:lvlJc w:val="left"/>
      <w:pPr>
        <w:tabs>
          <w:tab w:val="num" w:pos="360"/>
        </w:tabs>
        <w:ind w:left="1800" w:hanging="360"/>
      </w:pPr>
      <w:rPr>
        <w:rFonts w:ascii="Courier New" w:hAnsi="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rPr>
    </w:lvl>
    <w:lvl w:ilvl="8">
      <w:start w:val="1"/>
      <w:numFmt w:val="bullet"/>
      <w:lvlText w:val=""/>
      <w:lvlJc w:val="left"/>
      <w:pPr>
        <w:tabs>
          <w:tab w:val="num" w:pos="360"/>
        </w:tabs>
        <w:ind w:left="6840" w:hanging="360"/>
      </w:pPr>
      <w:rPr>
        <w:rFonts w:ascii="Wingdings" w:hAnsi="Wingdings"/>
      </w:rPr>
    </w:lvl>
  </w:abstractNum>
  <w:abstractNum w:abstractNumId="28" w15:restartNumberingAfterBreak="0">
    <w:nsid w:val="173F75AE"/>
    <w:multiLevelType w:val="hybridMultilevel"/>
    <w:tmpl w:val="CD18CB38"/>
    <w:lvl w:ilvl="0" w:tplc="DBEC726C">
      <w:start w:val="1"/>
      <w:numFmt w:val="decimal"/>
      <w:lvlText w:val="%1."/>
      <w:lvlJc w:val="left"/>
      <w:pPr>
        <w:ind w:left="360" w:hanging="360"/>
      </w:pPr>
      <w:rPr>
        <w:rFonts w:cs="Times New Roman" w:hint="default"/>
        <w:b w:val="0"/>
        <w:i w:val="0"/>
        <w:caps w:val="0"/>
        <w:strike w:val="0"/>
        <w:dstrike w:val="0"/>
        <w:vanish w:val="0"/>
        <w:color w:val="auto"/>
        <w:sz w:val="22"/>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6B1ABC"/>
    <w:multiLevelType w:val="hybridMultilevel"/>
    <w:tmpl w:val="C710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8B2F14"/>
    <w:multiLevelType w:val="hybridMultilevel"/>
    <w:tmpl w:val="E446DD16"/>
    <w:lvl w:ilvl="0" w:tplc="9F9479F0">
      <w:start w:val="1"/>
      <w:numFmt w:val="upperLetter"/>
      <w:lvlText w:val="%1."/>
      <w:lvlJc w:val="left"/>
      <w:pPr>
        <w:ind w:left="720" w:hanging="360"/>
      </w:pPr>
      <w:rPr>
        <w:rFonts w:ascii="Trebuchet MS" w:hAnsi="Trebuchet MS" w:hint="default"/>
      </w:rPr>
    </w:lvl>
    <w:lvl w:ilvl="1" w:tplc="3D16DECE">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1D782A"/>
    <w:multiLevelType w:val="multilevel"/>
    <w:tmpl w:val="CE04014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3B112BF0"/>
    <w:multiLevelType w:val="hybridMultilevel"/>
    <w:tmpl w:val="A656A64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04E081C"/>
    <w:multiLevelType w:val="multilevel"/>
    <w:tmpl w:val="B8D6A0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5B6A4953"/>
    <w:multiLevelType w:val="hybridMultilevel"/>
    <w:tmpl w:val="AEE631A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BB91C18"/>
    <w:multiLevelType w:val="multilevel"/>
    <w:tmpl w:val="056A125C"/>
    <w:lvl w:ilvl="0">
      <w:start w:val="1"/>
      <w:numFmt w:val="decimal"/>
      <w:lvlText w:val="%1"/>
      <w:lvlJc w:val="left"/>
      <w:pPr>
        <w:ind w:left="435" w:hanging="435"/>
      </w:pPr>
      <w:rPr>
        <w:rFonts w:cs="Times New Roman" w:hint="default"/>
      </w:rPr>
    </w:lvl>
    <w:lvl w:ilvl="1">
      <w:start w:val="1"/>
      <w:numFmt w:val="decimal"/>
      <w:lvlText w:val="%1.%2"/>
      <w:lvlJc w:val="left"/>
      <w:pPr>
        <w:ind w:left="435" w:hanging="435"/>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4"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15:restartNumberingAfterBreak="0">
    <w:nsid w:val="792F4E1A"/>
    <w:multiLevelType w:val="hybridMultilevel"/>
    <w:tmpl w:val="223CE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C7273A0"/>
    <w:multiLevelType w:val="hybridMultilevel"/>
    <w:tmpl w:val="555890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CBE4863"/>
    <w:multiLevelType w:val="hybridMultilevel"/>
    <w:tmpl w:val="7CBE4863"/>
    <w:lvl w:ilvl="0" w:tplc="CB061AFC">
      <w:start w:val="1"/>
      <w:numFmt w:val="bullet"/>
      <w:lvlText w:val=""/>
      <w:lvlJc w:val="left"/>
      <w:pPr>
        <w:ind w:left="720" w:hanging="360"/>
      </w:pPr>
      <w:rPr>
        <w:rFonts w:ascii="Symbol" w:hAnsi="Symbol"/>
      </w:rPr>
    </w:lvl>
    <w:lvl w:ilvl="1" w:tplc="938E40B0">
      <w:start w:val="1"/>
      <w:numFmt w:val="bullet"/>
      <w:lvlText w:val="o"/>
      <w:lvlJc w:val="left"/>
      <w:pPr>
        <w:tabs>
          <w:tab w:val="num" w:pos="1440"/>
        </w:tabs>
        <w:ind w:left="1440" w:hanging="360"/>
      </w:pPr>
      <w:rPr>
        <w:rFonts w:ascii="Courier New" w:hAnsi="Courier New"/>
      </w:rPr>
    </w:lvl>
    <w:lvl w:ilvl="2" w:tplc="256030E4">
      <w:start w:val="1"/>
      <w:numFmt w:val="bullet"/>
      <w:lvlText w:val=""/>
      <w:lvlJc w:val="left"/>
      <w:pPr>
        <w:tabs>
          <w:tab w:val="num" w:pos="2160"/>
        </w:tabs>
        <w:ind w:left="2160" w:hanging="360"/>
      </w:pPr>
      <w:rPr>
        <w:rFonts w:ascii="Wingdings" w:hAnsi="Wingdings"/>
      </w:rPr>
    </w:lvl>
    <w:lvl w:ilvl="3" w:tplc="1470758A">
      <w:start w:val="1"/>
      <w:numFmt w:val="bullet"/>
      <w:lvlText w:val=""/>
      <w:lvlJc w:val="left"/>
      <w:pPr>
        <w:tabs>
          <w:tab w:val="num" w:pos="2880"/>
        </w:tabs>
        <w:ind w:left="2880" w:hanging="360"/>
      </w:pPr>
      <w:rPr>
        <w:rFonts w:ascii="Symbol" w:hAnsi="Symbol"/>
      </w:rPr>
    </w:lvl>
    <w:lvl w:ilvl="4" w:tplc="8D2C5F38">
      <w:start w:val="1"/>
      <w:numFmt w:val="bullet"/>
      <w:lvlText w:val="o"/>
      <w:lvlJc w:val="left"/>
      <w:pPr>
        <w:tabs>
          <w:tab w:val="num" w:pos="3600"/>
        </w:tabs>
        <w:ind w:left="3600" w:hanging="360"/>
      </w:pPr>
      <w:rPr>
        <w:rFonts w:ascii="Courier New" w:hAnsi="Courier New"/>
      </w:rPr>
    </w:lvl>
    <w:lvl w:ilvl="5" w:tplc="4148F1E8">
      <w:start w:val="1"/>
      <w:numFmt w:val="bullet"/>
      <w:lvlText w:val=""/>
      <w:lvlJc w:val="left"/>
      <w:pPr>
        <w:tabs>
          <w:tab w:val="num" w:pos="4320"/>
        </w:tabs>
        <w:ind w:left="4320" w:hanging="360"/>
      </w:pPr>
      <w:rPr>
        <w:rFonts w:ascii="Wingdings" w:hAnsi="Wingdings"/>
      </w:rPr>
    </w:lvl>
    <w:lvl w:ilvl="6" w:tplc="F61629FE">
      <w:start w:val="1"/>
      <w:numFmt w:val="bullet"/>
      <w:lvlText w:val=""/>
      <w:lvlJc w:val="left"/>
      <w:pPr>
        <w:tabs>
          <w:tab w:val="num" w:pos="5040"/>
        </w:tabs>
        <w:ind w:left="5040" w:hanging="360"/>
      </w:pPr>
      <w:rPr>
        <w:rFonts w:ascii="Symbol" w:hAnsi="Symbol"/>
      </w:rPr>
    </w:lvl>
    <w:lvl w:ilvl="7" w:tplc="3C70F42E">
      <w:start w:val="1"/>
      <w:numFmt w:val="bullet"/>
      <w:lvlText w:val="o"/>
      <w:lvlJc w:val="left"/>
      <w:pPr>
        <w:tabs>
          <w:tab w:val="num" w:pos="5760"/>
        </w:tabs>
        <w:ind w:left="5760" w:hanging="360"/>
      </w:pPr>
      <w:rPr>
        <w:rFonts w:ascii="Courier New" w:hAnsi="Courier New"/>
      </w:rPr>
    </w:lvl>
    <w:lvl w:ilvl="8" w:tplc="13CE48DC">
      <w:start w:val="1"/>
      <w:numFmt w:val="bullet"/>
      <w:lvlText w:val=""/>
      <w:lvlJc w:val="left"/>
      <w:pPr>
        <w:tabs>
          <w:tab w:val="num" w:pos="6480"/>
        </w:tabs>
        <w:ind w:left="6480" w:hanging="360"/>
      </w:pPr>
      <w:rPr>
        <w:rFonts w:ascii="Wingdings" w:hAnsi="Wingdings"/>
      </w:rPr>
    </w:lvl>
  </w:abstractNum>
  <w:num w:numId="1">
    <w:abstractNumId w:val="26"/>
  </w:num>
  <w:num w:numId="2">
    <w:abstractNumId w:val="17"/>
  </w:num>
  <w:num w:numId="3">
    <w:abstractNumId w:val="42"/>
  </w:num>
  <w:num w:numId="4">
    <w:abstractNumId w:val="40"/>
  </w:num>
  <w:num w:numId="5">
    <w:abstractNumId w:val="30"/>
  </w:num>
  <w:num w:numId="6">
    <w:abstractNumId w:val="31"/>
  </w:num>
  <w:num w:numId="7">
    <w:abstractNumId w:val="39"/>
  </w:num>
  <w:num w:numId="8">
    <w:abstractNumId w:val="29"/>
  </w:num>
  <w:num w:numId="9">
    <w:abstractNumId w:val="38"/>
  </w:num>
  <w:num w:numId="10">
    <w:abstractNumId w:val="36"/>
  </w:num>
  <w:num w:numId="11">
    <w:abstractNumId w:val="22"/>
  </w:num>
  <w:num w:numId="12">
    <w:abstractNumId w:val="35"/>
  </w:num>
  <w:num w:numId="13">
    <w:abstractNumId w:val="41"/>
  </w:num>
  <w:num w:numId="14">
    <w:abstractNumId w:val="21"/>
  </w:num>
  <w:num w:numId="15">
    <w:abstractNumId w:val="43"/>
  </w:num>
  <w:num w:numId="16">
    <w:abstractNumId w:val="34"/>
  </w:num>
  <w:num w:numId="17">
    <w:abstractNumId w:val="28"/>
  </w:num>
  <w:num w:numId="18">
    <w:abstractNumId w:val="20"/>
  </w:num>
  <w:num w:numId="19">
    <w:abstractNumId w:val="27"/>
  </w:num>
  <w:num w:numId="20">
    <w:abstractNumId w:val="47"/>
  </w:num>
  <w:num w:numId="21">
    <w:abstractNumId w:val="24"/>
  </w:num>
  <w:num w:numId="22">
    <w:abstractNumId w:val="25"/>
  </w:num>
  <w:num w:numId="23">
    <w:abstractNumId w:val="33"/>
  </w:num>
  <w:num w:numId="24">
    <w:abstractNumId w:val="23"/>
  </w:num>
  <w:num w:numId="25">
    <w:abstractNumId w:val="46"/>
  </w:num>
  <w:num w:numId="26">
    <w:abstractNumId w:val="45"/>
  </w:num>
  <w:num w:numId="27">
    <w:abstractNumId w:val="37"/>
  </w:num>
  <w:num w:numId="28">
    <w:abstractNumId w:val="32"/>
  </w:num>
  <w:num w:numId="29">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0B2B"/>
    <w:rsid w:val="00001020"/>
    <w:rsid w:val="000024BD"/>
    <w:rsid w:val="000027F5"/>
    <w:rsid w:val="00002DDF"/>
    <w:rsid w:val="000032AE"/>
    <w:rsid w:val="000036EA"/>
    <w:rsid w:val="00004BE3"/>
    <w:rsid w:val="000058CD"/>
    <w:rsid w:val="00006CC5"/>
    <w:rsid w:val="0000759B"/>
    <w:rsid w:val="00007B41"/>
    <w:rsid w:val="00010064"/>
    <w:rsid w:val="00011893"/>
    <w:rsid w:val="00011D94"/>
    <w:rsid w:val="000145C1"/>
    <w:rsid w:val="00014C10"/>
    <w:rsid w:val="00015DB4"/>
    <w:rsid w:val="0001646B"/>
    <w:rsid w:val="000169ED"/>
    <w:rsid w:val="00016F0B"/>
    <w:rsid w:val="00017B9D"/>
    <w:rsid w:val="00017EFE"/>
    <w:rsid w:val="00020DC4"/>
    <w:rsid w:val="00021B27"/>
    <w:rsid w:val="00021D8F"/>
    <w:rsid w:val="0002486D"/>
    <w:rsid w:val="00024B74"/>
    <w:rsid w:val="000263AE"/>
    <w:rsid w:val="000266AF"/>
    <w:rsid w:val="00030135"/>
    <w:rsid w:val="00030BC7"/>
    <w:rsid w:val="0003164E"/>
    <w:rsid w:val="00032905"/>
    <w:rsid w:val="000331B2"/>
    <w:rsid w:val="00033633"/>
    <w:rsid w:val="000346BF"/>
    <w:rsid w:val="00034A3F"/>
    <w:rsid w:val="00035A8E"/>
    <w:rsid w:val="000363D9"/>
    <w:rsid w:val="00036441"/>
    <w:rsid w:val="000367FB"/>
    <w:rsid w:val="00037A63"/>
    <w:rsid w:val="00040551"/>
    <w:rsid w:val="00040727"/>
    <w:rsid w:val="0004232F"/>
    <w:rsid w:val="00044E39"/>
    <w:rsid w:val="00045748"/>
    <w:rsid w:val="00046E38"/>
    <w:rsid w:val="00050470"/>
    <w:rsid w:val="000517F2"/>
    <w:rsid w:val="000521A4"/>
    <w:rsid w:val="00052CA7"/>
    <w:rsid w:val="00053016"/>
    <w:rsid w:val="0005338F"/>
    <w:rsid w:val="00054368"/>
    <w:rsid w:val="000555A4"/>
    <w:rsid w:val="000560E2"/>
    <w:rsid w:val="00060A6E"/>
    <w:rsid w:val="0006128F"/>
    <w:rsid w:val="0006191F"/>
    <w:rsid w:val="000622CA"/>
    <w:rsid w:val="000635B6"/>
    <w:rsid w:val="00064104"/>
    <w:rsid w:val="0006578E"/>
    <w:rsid w:val="00065910"/>
    <w:rsid w:val="00065B2D"/>
    <w:rsid w:val="00066114"/>
    <w:rsid w:val="0006723D"/>
    <w:rsid w:val="000679B7"/>
    <w:rsid w:val="0007250F"/>
    <w:rsid w:val="00073154"/>
    <w:rsid w:val="000732FD"/>
    <w:rsid w:val="0007350A"/>
    <w:rsid w:val="00074D4D"/>
    <w:rsid w:val="00074F35"/>
    <w:rsid w:val="00075EEC"/>
    <w:rsid w:val="00076B79"/>
    <w:rsid w:val="00077A8D"/>
    <w:rsid w:val="00077BF9"/>
    <w:rsid w:val="00080DD1"/>
    <w:rsid w:val="00082879"/>
    <w:rsid w:val="00084B62"/>
    <w:rsid w:val="00085DCE"/>
    <w:rsid w:val="000860E8"/>
    <w:rsid w:val="00087593"/>
    <w:rsid w:val="00087609"/>
    <w:rsid w:val="00092160"/>
    <w:rsid w:val="0009367B"/>
    <w:rsid w:val="00093F3B"/>
    <w:rsid w:val="00094BFD"/>
    <w:rsid w:val="00094F43"/>
    <w:rsid w:val="00095B00"/>
    <w:rsid w:val="000A1C95"/>
    <w:rsid w:val="000A23E5"/>
    <w:rsid w:val="000A2889"/>
    <w:rsid w:val="000A298E"/>
    <w:rsid w:val="000A2ABF"/>
    <w:rsid w:val="000A45E3"/>
    <w:rsid w:val="000A4937"/>
    <w:rsid w:val="000A67D3"/>
    <w:rsid w:val="000B4C9F"/>
    <w:rsid w:val="000B4F65"/>
    <w:rsid w:val="000B6E63"/>
    <w:rsid w:val="000C0A6B"/>
    <w:rsid w:val="000C24A7"/>
    <w:rsid w:val="000C307D"/>
    <w:rsid w:val="000C44A2"/>
    <w:rsid w:val="000C5658"/>
    <w:rsid w:val="000C5C14"/>
    <w:rsid w:val="000C6E62"/>
    <w:rsid w:val="000C7BCA"/>
    <w:rsid w:val="000D0F39"/>
    <w:rsid w:val="000D13AA"/>
    <w:rsid w:val="000D522A"/>
    <w:rsid w:val="000D5704"/>
    <w:rsid w:val="000D6D25"/>
    <w:rsid w:val="000E11C6"/>
    <w:rsid w:val="000E1415"/>
    <w:rsid w:val="000E1881"/>
    <w:rsid w:val="000E1AE2"/>
    <w:rsid w:val="000E5374"/>
    <w:rsid w:val="000E7ECE"/>
    <w:rsid w:val="000F023D"/>
    <w:rsid w:val="000F4658"/>
    <w:rsid w:val="000F76B8"/>
    <w:rsid w:val="000F76DC"/>
    <w:rsid w:val="00100222"/>
    <w:rsid w:val="0010024F"/>
    <w:rsid w:val="00100278"/>
    <w:rsid w:val="00100602"/>
    <w:rsid w:val="001010D0"/>
    <w:rsid w:val="0010123F"/>
    <w:rsid w:val="00103318"/>
    <w:rsid w:val="001036A7"/>
    <w:rsid w:val="0010501B"/>
    <w:rsid w:val="0010574F"/>
    <w:rsid w:val="00105D1C"/>
    <w:rsid w:val="00106886"/>
    <w:rsid w:val="0011018E"/>
    <w:rsid w:val="001112EB"/>
    <w:rsid w:val="001117A8"/>
    <w:rsid w:val="00111814"/>
    <w:rsid w:val="001118E2"/>
    <w:rsid w:val="0011331A"/>
    <w:rsid w:val="00113ADA"/>
    <w:rsid w:val="00113C06"/>
    <w:rsid w:val="0011453F"/>
    <w:rsid w:val="0011475B"/>
    <w:rsid w:val="00114AA8"/>
    <w:rsid w:val="00114D40"/>
    <w:rsid w:val="00115064"/>
    <w:rsid w:val="00115BAE"/>
    <w:rsid w:val="00116089"/>
    <w:rsid w:val="00116451"/>
    <w:rsid w:val="00116BE6"/>
    <w:rsid w:val="001170BD"/>
    <w:rsid w:val="001172B1"/>
    <w:rsid w:val="00120954"/>
    <w:rsid w:val="001214E2"/>
    <w:rsid w:val="001223B3"/>
    <w:rsid w:val="0012249D"/>
    <w:rsid w:val="001229B0"/>
    <w:rsid w:val="00130962"/>
    <w:rsid w:val="00130A6D"/>
    <w:rsid w:val="00130A84"/>
    <w:rsid w:val="00132400"/>
    <w:rsid w:val="00132897"/>
    <w:rsid w:val="0013307A"/>
    <w:rsid w:val="00134006"/>
    <w:rsid w:val="001346EF"/>
    <w:rsid w:val="001361BE"/>
    <w:rsid w:val="001372AF"/>
    <w:rsid w:val="001372E6"/>
    <w:rsid w:val="00137476"/>
    <w:rsid w:val="00137911"/>
    <w:rsid w:val="00137BD9"/>
    <w:rsid w:val="00137C2D"/>
    <w:rsid w:val="0014011D"/>
    <w:rsid w:val="00140279"/>
    <w:rsid w:val="001411B7"/>
    <w:rsid w:val="00142D7E"/>
    <w:rsid w:val="001508F4"/>
    <w:rsid w:val="001510BF"/>
    <w:rsid w:val="00151B8A"/>
    <w:rsid w:val="00152622"/>
    <w:rsid w:val="00155D22"/>
    <w:rsid w:val="001569A1"/>
    <w:rsid w:val="00156AAF"/>
    <w:rsid w:val="00156E21"/>
    <w:rsid w:val="0015775F"/>
    <w:rsid w:val="00160DE1"/>
    <w:rsid w:val="001617DB"/>
    <w:rsid w:val="001634A4"/>
    <w:rsid w:val="00163946"/>
    <w:rsid w:val="001649D1"/>
    <w:rsid w:val="00165B34"/>
    <w:rsid w:val="001664B8"/>
    <w:rsid w:val="00166BBB"/>
    <w:rsid w:val="00172779"/>
    <w:rsid w:val="00172C7C"/>
    <w:rsid w:val="00173284"/>
    <w:rsid w:val="00173294"/>
    <w:rsid w:val="0017356B"/>
    <w:rsid w:val="00173570"/>
    <w:rsid w:val="00174500"/>
    <w:rsid w:val="00175788"/>
    <w:rsid w:val="00175A45"/>
    <w:rsid w:val="00175E9A"/>
    <w:rsid w:val="00176095"/>
    <w:rsid w:val="00177216"/>
    <w:rsid w:val="001774FB"/>
    <w:rsid w:val="00181313"/>
    <w:rsid w:val="001815CA"/>
    <w:rsid w:val="00181A3F"/>
    <w:rsid w:val="00181A99"/>
    <w:rsid w:val="00183B3C"/>
    <w:rsid w:val="00183D88"/>
    <w:rsid w:val="001850AD"/>
    <w:rsid w:val="00185B54"/>
    <w:rsid w:val="00187874"/>
    <w:rsid w:val="00191CC6"/>
    <w:rsid w:val="00191E67"/>
    <w:rsid w:val="001932D6"/>
    <w:rsid w:val="00193452"/>
    <w:rsid w:val="00194BB7"/>
    <w:rsid w:val="00195A47"/>
    <w:rsid w:val="00196216"/>
    <w:rsid w:val="00196C4D"/>
    <w:rsid w:val="00196EC7"/>
    <w:rsid w:val="001A32B6"/>
    <w:rsid w:val="001A336F"/>
    <w:rsid w:val="001A4A91"/>
    <w:rsid w:val="001A58B9"/>
    <w:rsid w:val="001A5DF3"/>
    <w:rsid w:val="001A65A7"/>
    <w:rsid w:val="001A6B57"/>
    <w:rsid w:val="001A7992"/>
    <w:rsid w:val="001A7998"/>
    <w:rsid w:val="001B05A3"/>
    <w:rsid w:val="001B172D"/>
    <w:rsid w:val="001B2BB4"/>
    <w:rsid w:val="001B3768"/>
    <w:rsid w:val="001B4938"/>
    <w:rsid w:val="001B5808"/>
    <w:rsid w:val="001B5CE7"/>
    <w:rsid w:val="001C1EEA"/>
    <w:rsid w:val="001C24C9"/>
    <w:rsid w:val="001C2A0A"/>
    <w:rsid w:val="001C3536"/>
    <w:rsid w:val="001C3971"/>
    <w:rsid w:val="001C3E2D"/>
    <w:rsid w:val="001C4408"/>
    <w:rsid w:val="001C4C79"/>
    <w:rsid w:val="001C574D"/>
    <w:rsid w:val="001C5DD5"/>
    <w:rsid w:val="001C64AD"/>
    <w:rsid w:val="001C67A7"/>
    <w:rsid w:val="001C6B8D"/>
    <w:rsid w:val="001C7687"/>
    <w:rsid w:val="001C77FC"/>
    <w:rsid w:val="001D2865"/>
    <w:rsid w:val="001D28A2"/>
    <w:rsid w:val="001D2D1A"/>
    <w:rsid w:val="001D3553"/>
    <w:rsid w:val="001D3946"/>
    <w:rsid w:val="001D3E00"/>
    <w:rsid w:val="001D402F"/>
    <w:rsid w:val="001D41B3"/>
    <w:rsid w:val="001D456E"/>
    <w:rsid w:val="001D51D5"/>
    <w:rsid w:val="001D522E"/>
    <w:rsid w:val="001D5596"/>
    <w:rsid w:val="001D613B"/>
    <w:rsid w:val="001D6B46"/>
    <w:rsid w:val="001D7159"/>
    <w:rsid w:val="001D7EEB"/>
    <w:rsid w:val="001E044A"/>
    <w:rsid w:val="001E06F6"/>
    <w:rsid w:val="001E07ED"/>
    <w:rsid w:val="001E2853"/>
    <w:rsid w:val="001E2C1A"/>
    <w:rsid w:val="001E315A"/>
    <w:rsid w:val="001E329C"/>
    <w:rsid w:val="001E32EE"/>
    <w:rsid w:val="001E35FB"/>
    <w:rsid w:val="001E3B69"/>
    <w:rsid w:val="001E3F7F"/>
    <w:rsid w:val="001E40FA"/>
    <w:rsid w:val="001E4324"/>
    <w:rsid w:val="001E580B"/>
    <w:rsid w:val="001E6A07"/>
    <w:rsid w:val="001E794D"/>
    <w:rsid w:val="001F0271"/>
    <w:rsid w:val="001F0E03"/>
    <w:rsid w:val="001F1751"/>
    <w:rsid w:val="001F1B1E"/>
    <w:rsid w:val="001F1B6D"/>
    <w:rsid w:val="001F1BE3"/>
    <w:rsid w:val="001F22C5"/>
    <w:rsid w:val="001F3F2E"/>
    <w:rsid w:val="001F535D"/>
    <w:rsid w:val="001F5F15"/>
    <w:rsid w:val="001F630D"/>
    <w:rsid w:val="001F658C"/>
    <w:rsid w:val="00205233"/>
    <w:rsid w:val="00206D76"/>
    <w:rsid w:val="002073E7"/>
    <w:rsid w:val="002078AE"/>
    <w:rsid w:val="00210ABD"/>
    <w:rsid w:val="00210FD7"/>
    <w:rsid w:val="00211352"/>
    <w:rsid w:val="00211A27"/>
    <w:rsid w:val="00211B97"/>
    <w:rsid w:val="002121BF"/>
    <w:rsid w:val="00213F30"/>
    <w:rsid w:val="0021483D"/>
    <w:rsid w:val="002158CE"/>
    <w:rsid w:val="0021759C"/>
    <w:rsid w:val="002177F3"/>
    <w:rsid w:val="002227F4"/>
    <w:rsid w:val="002233AD"/>
    <w:rsid w:val="002237E1"/>
    <w:rsid w:val="00224C7B"/>
    <w:rsid w:val="0022533A"/>
    <w:rsid w:val="00225CBE"/>
    <w:rsid w:val="00226A7D"/>
    <w:rsid w:val="00230A39"/>
    <w:rsid w:val="00233D7B"/>
    <w:rsid w:val="00234733"/>
    <w:rsid w:val="00234EF3"/>
    <w:rsid w:val="00235DAE"/>
    <w:rsid w:val="00236957"/>
    <w:rsid w:val="00240071"/>
    <w:rsid w:val="00240F98"/>
    <w:rsid w:val="00241CCE"/>
    <w:rsid w:val="00241EAB"/>
    <w:rsid w:val="00243355"/>
    <w:rsid w:val="00243872"/>
    <w:rsid w:val="00245870"/>
    <w:rsid w:val="00245E13"/>
    <w:rsid w:val="00246676"/>
    <w:rsid w:val="00246CDB"/>
    <w:rsid w:val="0025101C"/>
    <w:rsid w:val="00252E92"/>
    <w:rsid w:val="00253DDC"/>
    <w:rsid w:val="00254EA3"/>
    <w:rsid w:val="002561D1"/>
    <w:rsid w:val="002578AC"/>
    <w:rsid w:val="00257A72"/>
    <w:rsid w:val="00261106"/>
    <w:rsid w:val="00264906"/>
    <w:rsid w:val="00265371"/>
    <w:rsid w:val="002702D0"/>
    <w:rsid w:val="002706E4"/>
    <w:rsid w:val="002731BE"/>
    <w:rsid w:val="0027412F"/>
    <w:rsid w:val="0027668C"/>
    <w:rsid w:val="00276EAE"/>
    <w:rsid w:val="002804E9"/>
    <w:rsid w:val="00280D12"/>
    <w:rsid w:val="002819CB"/>
    <w:rsid w:val="00281B76"/>
    <w:rsid w:val="00281F92"/>
    <w:rsid w:val="0028244A"/>
    <w:rsid w:val="002851BD"/>
    <w:rsid w:val="00286290"/>
    <w:rsid w:val="00286BDE"/>
    <w:rsid w:val="00286C8D"/>
    <w:rsid w:val="00286E65"/>
    <w:rsid w:val="00287AD4"/>
    <w:rsid w:val="00287F05"/>
    <w:rsid w:val="0029045E"/>
    <w:rsid w:val="0029162E"/>
    <w:rsid w:val="002927F0"/>
    <w:rsid w:val="00293A53"/>
    <w:rsid w:val="00293BF7"/>
    <w:rsid w:val="00294D00"/>
    <w:rsid w:val="002955A0"/>
    <w:rsid w:val="00295705"/>
    <w:rsid w:val="0029593D"/>
    <w:rsid w:val="0029736B"/>
    <w:rsid w:val="0029776D"/>
    <w:rsid w:val="002A047C"/>
    <w:rsid w:val="002A0648"/>
    <w:rsid w:val="002A19EC"/>
    <w:rsid w:val="002A24E4"/>
    <w:rsid w:val="002A25B0"/>
    <w:rsid w:val="002A2F4A"/>
    <w:rsid w:val="002A3509"/>
    <w:rsid w:val="002A36B1"/>
    <w:rsid w:val="002A37CA"/>
    <w:rsid w:val="002A39D9"/>
    <w:rsid w:val="002A4322"/>
    <w:rsid w:val="002A5931"/>
    <w:rsid w:val="002A6CEF"/>
    <w:rsid w:val="002A6D0B"/>
    <w:rsid w:val="002A7067"/>
    <w:rsid w:val="002A76AE"/>
    <w:rsid w:val="002A786D"/>
    <w:rsid w:val="002B0946"/>
    <w:rsid w:val="002B0DFB"/>
    <w:rsid w:val="002B3CB5"/>
    <w:rsid w:val="002B438E"/>
    <w:rsid w:val="002B4858"/>
    <w:rsid w:val="002B5A0F"/>
    <w:rsid w:val="002B72B1"/>
    <w:rsid w:val="002B78FD"/>
    <w:rsid w:val="002C08C3"/>
    <w:rsid w:val="002C0979"/>
    <w:rsid w:val="002C1D84"/>
    <w:rsid w:val="002C2292"/>
    <w:rsid w:val="002C282C"/>
    <w:rsid w:val="002C3312"/>
    <w:rsid w:val="002C503D"/>
    <w:rsid w:val="002C6410"/>
    <w:rsid w:val="002C755F"/>
    <w:rsid w:val="002C76EE"/>
    <w:rsid w:val="002C7731"/>
    <w:rsid w:val="002C7852"/>
    <w:rsid w:val="002D1866"/>
    <w:rsid w:val="002D197A"/>
    <w:rsid w:val="002D5627"/>
    <w:rsid w:val="002D5BE5"/>
    <w:rsid w:val="002D6124"/>
    <w:rsid w:val="002D63A6"/>
    <w:rsid w:val="002E014C"/>
    <w:rsid w:val="002E1072"/>
    <w:rsid w:val="002E137D"/>
    <w:rsid w:val="002E1663"/>
    <w:rsid w:val="002E1FFC"/>
    <w:rsid w:val="002E29F3"/>
    <w:rsid w:val="002E367E"/>
    <w:rsid w:val="002E50BF"/>
    <w:rsid w:val="002E53D6"/>
    <w:rsid w:val="002E72EC"/>
    <w:rsid w:val="002F10F5"/>
    <w:rsid w:val="002F1219"/>
    <w:rsid w:val="002F2201"/>
    <w:rsid w:val="002F24BD"/>
    <w:rsid w:val="002F3050"/>
    <w:rsid w:val="002F3212"/>
    <w:rsid w:val="002F3EC7"/>
    <w:rsid w:val="002F4D2A"/>
    <w:rsid w:val="002F5015"/>
    <w:rsid w:val="002F6667"/>
    <w:rsid w:val="003011EB"/>
    <w:rsid w:val="0030245D"/>
    <w:rsid w:val="00304052"/>
    <w:rsid w:val="00304917"/>
    <w:rsid w:val="00304A54"/>
    <w:rsid w:val="00304E22"/>
    <w:rsid w:val="00304FE2"/>
    <w:rsid w:val="00310C86"/>
    <w:rsid w:val="00311910"/>
    <w:rsid w:val="00311F6D"/>
    <w:rsid w:val="00312259"/>
    <w:rsid w:val="003137B4"/>
    <w:rsid w:val="003147BE"/>
    <w:rsid w:val="00315158"/>
    <w:rsid w:val="00315583"/>
    <w:rsid w:val="00316AD1"/>
    <w:rsid w:val="00316D75"/>
    <w:rsid w:val="00320CBD"/>
    <w:rsid w:val="00321980"/>
    <w:rsid w:val="00321E08"/>
    <w:rsid w:val="0032218A"/>
    <w:rsid w:val="003253B4"/>
    <w:rsid w:val="00326911"/>
    <w:rsid w:val="003271A0"/>
    <w:rsid w:val="0032721F"/>
    <w:rsid w:val="003305F8"/>
    <w:rsid w:val="00330712"/>
    <w:rsid w:val="0033127A"/>
    <w:rsid w:val="0033169E"/>
    <w:rsid w:val="0033335F"/>
    <w:rsid w:val="00334509"/>
    <w:rsid w:val="003371C6"/>
    <w:rsid w:val="00337688"/>
    <w:rsid w:val="0034068F"/>
    <w:rsid w:val="00340A86"/>
    <w:rsid w:val="00342E00"/>
    <w:rsid w:val="00343740"/>
    <w:rsid w:val="00344B5C"/>
    <w:rsid w:val="00345A77"/>
    <w:rsid w:val="003468E5"/>
    <w:rsid w:val="0034714B"/>
    <w:rsid w:val="00351ABF"/>
    <w:rsid w:val="00351B1C"/>
    <w:rsid w:val="00351F3B"/>
    <w:rsid w:val="003520E8"/>
    <w:rsid w:val="0035292C"/>
    <w:rsid w:val="00353F00"/>
    <w:rsid w:val="00354989"/>
    <w:rsid w:val="00355C1B"/>
    <w:rsid w:val="00356EEA"/>
    <w:rsid w:val="0036147F"/>
    <w:rsid w:val="003623B0"/>
    <w:rsid w:val="003627BD"/>
    <w:rsid w:val="003629B3"/>
    <w:rsid w:val="0036329C"/>
    <w:rsid w:val="003632E3"/>
    <w:rsid w:val="003642F9"/>
    <w:rsid w:val="00366132"/>
    <w:rsid w:val="003666D5"/>
    <w:rsid w:val="00367889"/>
    <w:rsid w:val="003716A3"/>
    <w:rsid w:val="003737DB"/>
    <w:rsid w:val="0037457A"/>
    <w:rsid w:val="00374A8B"/>
    <w:rsid w:val="00374B75"/>
    <w:rsid w:val="00376602"/>
    <w:rsid w:val="00376B00"/>
    <w:rsid w:val="00377260"/>
    <w:rsid w:val="00377A41"/>
    <w:rsid w:val="003809F7"/>
    <w:rsid w:val="00380F9F"/>
    <w:rsid w:val="00381F59"/>
    <w:rsid w:val="00382124"/>
    <w:rsid w:val="00383741"/>
    <w:rsid w:val="00383EBA"/>
    <w:rsid w:val="00386AD5"/>
    <w:rsid w:val="00390E44"/>
    <w:rsid w:val="00391B13"/>
    <w:rsid w:val="00392BE3"/>
    <w:rsid w:val="00392CDA"/>
    <w:rsid w:val="003939D2"/>
    <w:rsid w:val="00394F10"/>
    <w:rsid w:val="0039748A"/>
    <w:rsid w:val="00397771"/>
    <w:rsid w:val="003A1F51"/>
    <w:rsid w:val="003A2FCA"/>
    <w:rsid w:val="003A3972"/>
    <w:rsid w:val="003A456F"/>
    <w:rsid w:val="003A45B4"/>
    <w:rsid w:val="003A6B8C"/>
    <w:rsid w:val="003A71CA"/>
    <w:rsid w:val="003A7F9A"/>
    <w:rsid w:val="003B0AA3"/>
    <w:rsid w:val="003B1279"/>
    <w:rsid w:val="003B4FD4"/>
    <w:rsid w:val="003B548F"/>
    <w:rsid w:val="003B6EDA"/>
    <w:rsid w:val="003B77DB"/>
    <w:rsid w:val="003B7881"/>
    <w:rsid w:val="003B7C92"/>
    <w:rsid w:val="003C3E04"/>
    <w:rsid w:val="003C3F5E"/>
    <w:rsid w:val="003C58A7"/>
    <w:rsid w:val="003C61F7"/>
    <w:rsid w:val="003C7466"/>
    <w:rsid w:val="003D2C75"/>
    <w:rsid w:val="003D2EAA"/>
    <w:rsid w:val="003D38D9"/>
    <w:rsid w:val="003D3DBE"/>
    <w:rsid w:val="003D49C5"/>
    <w:rsid w:val="003D589D"/>
    <w:rsid w:val="003D5F8E"/>
    <w:rsid w:val="003E1A2A"/>
    <w:rsid w:val="003E31FD"/>
    <w:rsid w:val="003E467C"/>
    <w:rsid w:val="003E4F3B"/>
    <w:rsid w:val="003E527A"/>
    <w:rsid w:val="003E579F"/>
    <w:rsid w:val="003E5D80"/>
    <w:rsid w:val="003E5DF4"/>
    <w:rsid w:val="003E672B"/>
    <w:rsid w:val="003F00DF"/>
    <w:rsid w:val="003F0D51"/>
    <w:rsid w:val="003F1C90"/>
    <w:rsid w:val="003F28B8"/>
    <w:rsid w:val="003F29F5"/>
    <w:rsid w:val="003F3475"/>
    <w:rsid w:val="003F3BFE"/>
    <w:rsid w:val="003F40B1"/>
    <w:rsid w:val="003F575E"/>
    <w:rsid w:val="003F6E8D"/>
    <w:rsid w:val="003F707C"/>
    <w:rsid w:val="003F7A19"/>
    <w:rsid w:val="003F7A6E"/>
    <w:rsid w:val="00400D41"/>
    <w:rsid w:val="004013C4"/>
    <w:rsid w:val="00401552"/>
    <w:rsid w:val="00401D9A"/>
    <w:rsid w:val="00402B98"/>
    <w:rsid w:val="00402D0F"/>
    <w:rsid w:val="00403D94"/>
    <w:rsid w:val="00403DE8"/>
    <w:rsid w:val="004040F7"/>
    <w:rsid w:val="00405C65"/>
    <w:rsid w:val="00406E17"/>
    <w:rsid w:val="004076CE"/>
    <w:rsid w:val="0041000D"/>
    <w:rsid w:val="00410860"/>
    <w:rsid w:val="00411DE7"/>
    <w:rsid w:val="00412048"/>
    <w:rsid w:val="0041261A"/>
    <w:rsid w:val="004130DA"/>
    <w:rsid w:val="00414DC2"/>
    <w:rsid w:val="00414DC8"/>
    <w:rsid w:val="00416B05"/>
    <w:rsid w:val="004204E6"/>
    <w:rsid w:val="004205EA"/>
    <w:rsid w:val="00421041"/>
    <w:rsid w:val="004219B1"/>
    <w:rsid w:val="00422742"/>
    <w:rsid w:val="00422D9F"/>
    <w:rsid w:val="00423039"/>
    <w:rsid w:val="00424A45"/>
    <w:rsid w:val="004255BC"/>
    <w:rsid w:val="004278A8"/>
    <w:rsid w:val="00427BB7"/>
    <w:rsid w:val="00427CF4"/>
    <w:rsid w:val="004302AE"/>
    <w:rsid w:val="00430AB4"/>
    <w:rsid w:val="00430C21"/>
    <w:rsid w:val="0043187A"/>
    <w:rsid w:val="00432A4C"/>
    <w:rsid w:val="00432AC6"/>
    <w:rsid w:val="0043365A"/>
    <w:rsid w:val="00433FAD"/>
    <w:rsid w:val="004343A0"/>
    <w:rsid w:val="00434DD9"/>
    <w:rsid w:val="00436339"/>
    <w:rsid w:val="00436415"/>
    <w:rsid w:val="00436A06"/>
    <w:rsid w:val="00437607"/>
    <w:rsid w:val="004401E3"/>
    <w:rsid w:val="00441633"/>
    <w:rsid w:val="00441746"/>
    <w:rsid w:val="004432A2"/>
    <w:rsid w:val="00444126"/>
    <w:rsid w:val="00444B98"/>
    <w:rsid w:val="00445530"/>
    <w:rsid w:val="0044567E"/>
    <w:rsid w:val="004456D3"/>
    <w:rsid w:val="00446A65"/>
    <w:rsid w:val="00447344"/>
    <w:rsid w:val="0045496B"/>
    <w:rsid w:val="00455689"/>
    <w:rsid w:val="00455F0B"/>
    <w:rsid w:val="00456540"/>
    <w:rsid w:val="00457066"/>
    <w:rsid w:val="0045764B"/>
    <w:rsid w:val="00457A0D"/>
    <w:rsid w:val="00457FF3"/>
    <w:rsid w:val="00460D30"/>
    <w:rsid w:val="00461534"/>
    <w:rsid w:val="0046161E"/>
    <w:rsid w:val="004622D4"/>
    <w:rsid w:val="004627E8"/>
    <w:rsid w:val="0046296A"/>
    <w:rsid w:val="0046307B"/>
    <w:rsid w:val="00463DCA"/>
    <w:rsid w:val="0046463F"/>
    <w:rsid w:val="00465DCE"/>
    <w:rsid w:val="00466337"/>
    <w:rsid w:val="004663D7"/>
    <w:rsid w:val="00466815"/>
    <w:rsid w:val="00467742"/>
    <w:rsid w:val="00470272"/>
    <w:rsid w:val="004708CA"/>
    <w:rsid w:val="00471433"/>
    <w:rsid w:val="00471630"/>
    <w:rsid w:val="004724BE"/>
    <w:rsid w:val="00472B1A"/>
    <w:rsid w:val="004733AF"/>
    <w:rsid w:val="00473FB6"/>
    <w:rsid w:val="004747BC"/>
    <w:rsid w:val="00474EAE"/>
    <w:rsid w:val="004761D8"/>
    <w:rsid w:val="00477B50"/>
    <w:rsid w:val="00480360"/>
    <w:rsid w:val="004818C1"/>
    <w:rsid w:val="00482A47"/>
    <w:rsid w:val="004831E8"/>
    <w:rsid w:val="004837FC"/>
    <w:rsid w:val="0048380F"/>
    <w:rsid w:val="0048405E"/>
    <w:rsid w:val="0048538C"/>
    <w:rsid w:val="004855CD"/>
    <w:rsid w:val="00486421"/>
    <w:rsid w:val="00486A20"/>
    <w:rsid w:val="00487CB3"/>
    <w:rsid w:val="004905B3"/>
    <w:rsid w:val="00490A00"/>
    <w:rsid w:val="00490AFC"/>
    <w:rsid w:val="00490BE3"/>
    <w:rsid w:val="00490E9B"/>
    <w:rsid w:val="00492687"/>
    <w:rsid w:val="00492B56"/>
    <w:rsid w:val="0049397E"/>
    <w:rsid w:val="0049512C"/>
    <w:rsid w:val="004954E8"/>
    <w:rsid w:val="004965B4"/>
    <w:rsid w:val="004973E1"/>
    <w:rsid w:val="004976B9"/>
    <w:rsid w:val="00497B30"/>
    <w:rsid w:val="00497D64"/>
    <w:rsid w:val="00497DF2"/>
    <w:rsid w:val="004A0055"/>
    <w:rsid w:val="004A029B"/>
    <w:rsid w:val="004A02EF"/>
    <w:rsid w:val="004A0483"/>
    <w:rsid w:val="004A0B3B"/>
    <w:rsid w:val="004A0FF1"/>
    <w:rsid w:val="004A168B"/>
    <w:rsid w:val="004A22D8"/>
    <w:rsid w:val="004A3A0C"/>
    <w:rsid w:val="004A4E1A"/>
    <w:rsid w:val="004A6A2D"/>
    <w:rsid w:val="004B0B15"/>
    <w:rsid w:val="004B0F5C"/>
    <w:rsid w:val="004B1AC5"/>
    <w:rsid w:val="004B2985"/>
    <w:rsid w:val="004B538F"/>
    <w:rsid w:val="004B6272"/>
    <w:rsid w:val="004B651A"/>
    <w:rsid w:val="004B7471"/>
    <w:rsid w:val="004B76FF"/>
    <w:rsid w:val="004B7A52"/>
    <w:rsid w:val="004C1033"/>
    <w:rsid w:val="004C1394"/>
    <w:rsid w:val="004C3D51"/>
    <w:rsid w:val="004C4730"/>
    <w:rsid w:val="004C47FB"/>
    <w:rsid w:val="004C481B"/>
    <w:rsid w:val="004C4EA1"/>
    <w:rsid w:val="004C5FE1"/>
    <w:rsid w:val="004C6F17"/>
    <w:rsid w:val="004D16FD"/>
    <w:rsid w:val="004D2B3F"/>
    <w:rsid w:val="004D3DCB"/>
    <w:rsid w:val="004D566C"/>
    <w:rsid w:val="004D5CFE"/>
    <w:rsid w:val="004D6006"/>
    <w:rsid w:val="004D64DF"/>
    <w:rsid w:val="004D740E"/>
    <w:rsid w:val="004D7615"/>
    <w:rsid w:val="004E17DA"/>
    <w:rsid w:val="004E1E35"/>
    <w:rsid w:val="004E3076"/>
    <w:rsid w:val="004E4437"/>
    <w:rsid w:val="004E6C3A"/>
    <w:rsid w:val="004E7E32"/>
    <w:rsid w:val="004F0B77"/>
    <w:rsid w:val="004F1069"/>
    <w:rsid w:val="004F25B2"/>
    <w:rsid w:val="004F5180"/>
    <w:rsid w:val="004F5CD9"/>
    <w:rsid w:val="004F5FE0"/>
    <w:rsid w:val="004F6B85"/>
    <w:rsid w:val="004F6C1C"/>
    <w:rsid w:val="004F6CCD"/>
    <w:rsid w:val="004F743A"/>
    <w:rsid w:val="004F75D1"/>
    <w:rsid w:val="004F7774"/>
    <w:rsid w:val="004F7AF7"/>
    <w:rsid w:val="0050095F"/>
    <w:rsid w:val="00500CEA"/>
    <w:rsid w:val="00500FC8"/>
    <w:rsid w:val="00501838"/>
    <w:rsid w:val="00503EB9"/>
    <w:rsid w:val="00504A3F"/>
    <w:rsid w:val="00504FC1"/>
    <w:rsid w:val="00505132"/>
    <w:rsid w:val="005051E6"/>
    <w:rsid w:val="00506883"/>
    <w:rsid w:val="005068B5"/>
    <w:rsid w:val="00506E27"/>
    <w:rsid w:val="005075EE"/>
    <w:rsid w:val="00507AEB"/>
    <w:rsid w:val="0051125C"/>
    <w:rsid w:val="00511308"/>
    <w:rsid w:val="00512134"/>
    <w:rsid w:val="00512EF6"/>
    <w:rsid w:val="00515616"/>
    <w:rsid w:val="005160B8"/>
    <w:rsid w:val="00520F05"/>
    <w:rsid w:val="0052125A"/>
    <w:rsid w:val="005224B2"/>
    <w:rsid w:val="005229B4"/>
    <w:rsid w:val="005230BA"/>
    <w:rsid w:val="005253BB"/>
    <w:rsid w:val="00526376"/>
    <w:rsid w:val="00530ECE"/>
    <w:rsid w:val="00531383"/>
    <w:rsid w:val="0053477E"/>
    <w:rsid w:val="00534BD1"/>
    <w:rsid w:val="00535310"/>
    <w:rsid w:val="00542367"/>
    <w:rsid w:val="00544FB8"/>
    <w:rsid w:val="005462AF"/>
    <w:rsid w:val="00546323"/>
    <w:rsid w:val="005467AD"/>
    <w:rsid w:val="00546F82"/>
    <w:rsid w:val="0054705C"/>
    <w:rsid w:val="00547120"/>
    <w:rsid w:val="0054743A"/>
    <w:rsid w:val="005510F6"/>
    <w:rsid w:val="005521D7"/>
    <w:rsid w:val="00552907"/>
    <w:rsid w:val="005529B1"/>
    <w:rsid w:val="00553DA8"/>
    <w:rsid w:val="0055491F"/>
    <w:rsid w:val="0055577C"/>
    <w:rsid w:val="00555829"/>
    <w:rsid w:val="00555BCD"/>
    <w:rsid w:val="005575E7"/>
    <w:rsid w:val="00557EAF"/>
    <w:rsid w:val="005605AD"/>
    <w:rsid w:val="005606E2"/>
    <w:rsid w:val="00561F67"/>
    <w:rsid w:val="00562176"/>
    <w:rsid w:val="00562EDE"/>
    <w:rsid w:val="00564A96"/>
    <w:rsid w:val="0056578A"/>
    <w:rsid w:val="005669D2"/>
    <w:rsid w:val="00566C7B"/>
    <w:rsid w:val="0056782A"/>
    <w:rsid w:val="00567ED6"/>
    <w:rsid w:val="00570496"/>
    <w:rsid w:val="0057083D"/>
    <w:rsid w:val="0057150B"/>
    <w:rsid w:val="0057184E"/>
    <w:rsid w:val="00572474"/>
    <w:rsid w:val="00572501"/>
    <w:rsid w:val="00572D6D"/>
    <w:rsid w:val="0057402C"/>
    <w:rsid w:val="00575350"/>
    <w:rsid w:val="005756C6"/>
    <w:rsid w:val="00575DA6"/>
    <w:rsid w:val="005765A8"/>
    <w:rsid w:val="00576B51"/>
    <w:rsid w:val="00577E53"/>
    <w:rsid w:val="00580EF3"/>
    <w:rsid w:val="0058332B"/>
    <w:rsid w:val="005845B5"/>
    <w:rsid w:val="00584A69"/>
    <w:rsid w:val="005862B5"/>
    <w:rsid w:val="00586DB8"/>
    <w:rsid w:val="00586EEB"/>
    <w:rsid w:val="00587865"/>
    <w:rsid w:val="00591D01"/>
    <w:rsid w:val="00592D85"/>
    <w:rsid w:val="0059425A"/>
    <w:rsid w:val="005969A3"/>
    <w:rsid w:val="00596DEB"/>
    <w:rsid w:val="00597A77"/>
    <w:rsid w:val="00597C53"/>
    <w:rsid w:val="005A07B0"/>
    <w:rsid w:val="005A0EF9"/>
    <w:rsid w:val="005A1FF4"/>
    <w:rsid w:val="005A29BC"/>
    <w:rsid w:val="005A2B99"/>
    <w:rsid w:val="005A3155"/>
    <w:rsid w:val="005A626C"/>
    <w:rsid w:val="005A6C4B"/>
    <w:rsid w:val="005A7A10"/>
    <w:rsid w:val="005B0687"/>
    <w:rsid w:val="005B1240"/>
    <w:rsid w:val="005B1E9F"/>
    <w:rsid w:val="005B2AAD"/>
    <w:rsid w:val="005B338F"/>
    <w:rsid w:val="005B39D4"/>
    <w:rsid w:val="005B4210"/>
    <w:rsid w:val="005B4C30"/>
    <w:rsid w:val="005B4F39"/>
    <w:rsid w:val="005B58E8"/>
    <w:rsid w:val="005B6535"/>
    <w:rsid w:val="005B7F7D"/>
    <w:rsid w:val="005C0348"/>
    <w:rsid w:val="005C19B9"/>
    <w:rsid w:val="005C1B9D"/>
    <w:rsid w:val="005C1C5A"/>
    <w:rsid w:val="005C202B"/>
    <w:rsid w:val="005C462D"/>
    <w:rsid w:val="005C588D"/>
    <w:rsid w:val="005C67FC"/>
    <w:rsid w:val="005C75F1"/>
    <w:rsid w:val="005C7D9F"/>
    <w:rsid w:val="005C7DC9"/>
    <w:rsid w:val="005D0104"/>
    <w:rsid w:val="005D0328"/>
    <w:rsid w:val="005D0F6C"/>
    <w:rsid w:val="005D1492"/>
    <w:rsid w:val="005D2E75"/>
    <w:rsid w:val="005D3BE4"/>
    <w:rsid w:val="005D466F"/>
    <w:rsid w:val="005D4E6F"/>
    <w:rsid w:val="005D5885"/>
    <w:rsid w:val="005D6DE8"/>
    <w:rsid w:val="005D6E38"/>
    <w:rsid w:val="005D6ED9"/>
    <w:rsid w:val="005D764A"/>
    <w:rsid w:val="005D7A20"/>
    <w:rsid w:val="005E1A75"/>
    <w:rsid w:val="005E1B37"/>
    <w:rsid w:val="005E2848"/>
    <w:rsid w:val="005E3636"/>
    <w:rsid w:val="005E62D5"/>
    <w:rsid w:val="005E69BD"/>
    <w:rsid w:val="005E7624"/>
    <w:rsid w:val="005F07AF"/>
    <w:rsid w:val="005F0BBB"/>
    <w:rsid w:val="005F1D36"/>
    <w:rsid w:val="005F2E6F"/>
    <w:rsid w:val="005F36F2"/>
    <w:rsid w:val="005F4C6F"/>
    <w:rsid w:val="005F4D52"/>
    <w:rsid w:val="005F51EF"/>
    <w:rsid w:val="005F582E"/>
    <w:rsid w:val="005F59D8"/>
    <w:rsid w:val="005F6EE3"/>
    <w:rsid w:val="005F70B6"/>
    <w:rsid w:val="005F778C"/>
    <w:rsid w:val="005F7A08"/>
    <w:rsid w:val="0060013C"/>
    <w:rsid w:val="006019A7"/>
    <w:rsid w:val="00602259"/>
    <w:rsid w:val="00602A9B"/>
    <w:rsid w:val="006042D6"/>
    <w:rsid w:val="00605747"/>
    <w:rsid w:val="006063FC"/>
    <w:rsid w:val="00606E96"/>
    <w:rsid w:val="00606FDA"/>
    <w:rsid w:val="00610712"/>
    <w:rsid w:val="00612250"/>
    <w:rsid w:val="00612704"/>
    <w:rsid w:val="00612779"/>
    <w:rsid w:val="00612B44"/>
    <w:rsid w:val="00614639"/>
    <w:rsid w:val="00615F7A"/>
    <w:rsid w:val="0061652A"/>
    <w:rsid w:val="00616DB4"/>
    <w:rsid w:val="006174BC"/>
    <w:rsid w:val="00617B6B"/>
    <w:rsid w:val="00617C56"/>
    <w:rsid w:val="0062122D"/>
    <w:rsid w:val="006214D5"/>
    <w:rsid w:val="00621B25"/>
    <w:rsid w:val="00621BE9"/>
    <w:rsid w:val="006223CD"/>
    <w:rsid w:val="00622783"/>
    <w:rsid w:val="00624D6F"/>
    <w:rsid w:val="006257C4"/>
    <w:rsid w:val="00625B2F"/>
    <w:rsid w:val="00626F4E"/>
    <w:rsid w:val="00627736"/>
    <w:rsid w:val="0063081D"/>
    <w:rsid w:val="00631FCA"/>
    <w:rsid w:val="0063315E"/>
    <w:rsid w:val="00633433"/>
    <w:rsid w:val="00633D95"/>
    <w:rsid w:val="00633EA7"/>
    <w:rsid w:val="00634AD7"/>
    <w:rsid w:val="00637036"/>
    <w:rsid w:val="006375E6"/>
    <w:rsid w:val="00637B9B"/>
    <w:rsid w:val="006412E2"/>
    <w:rsid w:val="00642543"/>
    <w:rsid w:val="006432DA"/>
    <w:rsid w:val="0064636B"/>
    <w:rsid w:val="00646AD5"/>
    <w:rsid w:val="00646D8C"/>
    <w:rsid w:val="006471AE"/>
    <w:rsid w:val="00647EB7"/>
    <w:rsid w:val="0065027A"/>
    <w:rsid w:val="00650458"/>
    <w:rsid w:val="00650EEF"/>
    <w:rsid w:val="00652E83"/>
    <w:rsid w:val="00653A4B"/>
    <w:rsid w:val="0065425C"/>
    <w:rsid w:val="006567C7"/>
    <w:rsid w:val="00657952"/>
    <w:rsid w:val="0065797D"/>
    <w:rsid w:val="00661849"/>
    <w:rsid w:val="0066185A"/>
    <w:rsid w:val="0066419D"/>
    <w:rsid w:val="00664768"/>
    <w:rsid w:val="00664B65"/>
    <w:rsid w:val="00664F88"/>
    <w:rsid w:val="00666192"/>
    <w:rsid w:val="00666195"/>
    <w:rsid w:val="00680E94"/>
    <w:rsid w:val="00681A5B"/>
    <w:rsid w:val="00682636"/>
    <w:rsid w:val="006832E5"/>
    <w:rsid w:val="0068334A"/>
    <w:rsid w:val="00686995"/>
    <w:rsid w:val="006911FD"/>
    <w:rsid w:val="006930EA"/>
    <w:rsid w:val="00693E82"/>
    <w:rsid w:val="00694AD7"/>
    <w:rsid w:val="00694FB3"/>
    <w:rsid w:val="00695CF0"/>
    <w:rsid w:val="006962A8"/>
    <w:rsid w:val="006A12F5"/>
    <w:rsid w:val="006A2232"/>
    <w:rsid w:val="006A2705"/>
    <w:rsid w:val="006A2CE0"/>
    <w:rsid w:val="006A376A"/>
    <w:rsid w:val="006A4E17"/>
    <w:rsid w:val="006A588E"/>
    <w:rsid w:val="006A664B"/>
    <w:rsid w:val="006A66C9"/>
    <w:rsid w:val="006A75E2"/>
    <w:rsid w:val="006B06E5"/>
    <w:rsid w:val="006B1CB5"/>
    <w:rsid w:val="006B27D3"/>
    <w:rsid w:val="006B3357"/>
    <w:rsid w:val="006B3492"/>
    <w:rsid w:val="006B38AC"/>
    <w:rsid w:val="006B3FDD"/>
    <w:rsid w:val="006B48A5"/>
    <w:rsid w:val="006B4E15"/>
    <w:rsid w:val="006B51AA"/>
    <w:rsid w:val="006B5A8A"/>
    <w:rsid w:val="006C04E6"/>
    <w:rsid w:val="006C4702"/>
    <w:rsid w:val="006C61EC"/>
    <w:rsid w:val="006C63FD"/>
    <w:rsid w:val="006D030C"/>
    <w:rsid w:val="006D0FC9"/>
    <w:rsid w:val="006D1914"/>
    <w:rsid w:val="006D1FAD"/>
    <w:rsid w:val="006D2ADF"/>
    <w:rsid w:val="006D3DE2"/>
    <w:rsid w:val="006D6163"/>
    <w:rsid w:val="006D6CCB"/>
    <w:rsid w:val="006D75E1"/>
    <w:rsid w:val="006E075E"/>
    <w:rsid w:val="006E0A65"/>
    <w:rsid w:val="006E3035"/>
    <w:rsid w:val="006E3048"/>
    <w:rsid w:val="006E3281"/>
    <w:rsid w:val="006E33E2"/>
    <w:rsid w:val="006E3D78"/>
    <w:rsid w:val="006E449E"/>
    <w:rsid w:val="006E5FB0"/>
    <w:rsid w:val="006E61BE"/>
    <w:rsid w:val="006E6BAF"/>
    <w:rsid w:val="006F030B"/>
    <w:rsid w:val="006F098C"/>
    <w:rsid w:val="006F0B49"/>
    <w:rsid w:val="006F14D0"/>
    <w:rsid w:val="006F1C95"/>
    <w:rsid w:val="006F292A"/>
    <w:rsid w:val="006F3680"/>
    <w:rsid w:val="006F3D9D"/>
    <w:rsid w:val="006F57EE"/>
    <w:rsid w:val="006F6708"/>
    <w:rsid w:val="007005D4"/>
    <w:rsid w:val="007020AE"/>
    <w:rsid w:val="0070388E"/>
    <w:rsid w:val="0070569F"/>
    <w:rsid w:val="00706160"/>
    <w:rsid w:val="0070668B"/>
    <w:rsid w:val="00707AD3"/>
    <w:rsid w:val="00710181"/>
    <w:rsid w:val="00710C22"/>
    <w:rsid w:val="00710D58"/>
    <w:rsid w:val="00711EFE"/>
    <w:rsid w:val="007122B8"/>
    <w:rsid w:val="00712860"/>
    <w:rsid w:val="007147B5"/>
    <w:rsid w:val="00715607"/>
    <w:rsid w:val="007175D7"/>
    <w:rsid w:val="00717FA7"/>
    <w:rsid w:val="00722B1E"/>
    <w:rsid w:val="0072488B"/>
    <w:rsid w:val="0073048D"/>
    <w:rsid w:val="00730B78"/>
    <w:rsid w:val="007323E9"/>
    <w:rsid w:val="0073346B"/>
    <w:rsid w:val="007346C8"/>
    <w:rsid w:val="00735627"/>
    <w:rsid w:val="00737664"/>
    <w:rsid w:val="0074246D"/>
    <w:rsid w:val="00743120"/>
    <w:rsid w:val="007432F3"/>
    <w:rsid w:val="00745767"/>
    <w:rsid w:val="0074591F"/>
    <w:rsid w:val="00750739"/>
    <w:rsid w:val="007509FF"/>
    <w:rsid w:val="00751129"/>
    <w:rsid w:val="007515D6"/>
    <w:rsid w:val="007544FE"/>
    <w:rsid w:val="00754DE0"/>
    <w:rsid w:val="00755929"/>
    <w:rsid w:val="00756183"/>
    <w:rsid w:val="00757FD6"/>
    <w:rsid w:val="0076011E"/>
    <w:rsid w:val="0076445E"/>
    <w:rsid w:val="007646DF"/>
    <w:rsid w:val="007662A5"/>
    <w:rsid w:val="00770D7A"/>
    <w:rsid w:val="00772F4D"/>
    <w:rsid w:val="007737D0"/>
    <w:rsid w:val="00773F7D"/>
    <w:rsid w:val="00774A56"/>
    <w:rsid w:val="00780908"/>
    <w:rsid w:val="00780A55"/>
    <w:rsid w:val="007811A7"/>
    <w:rsid w:val="00781A7E"/>
    <w:rsid w:val="00787202"/>
    <w:rsid w:val="007878B7"/>
    <w:rsid w:val="00790B27"/>
    <w:rsid w:val="0079214F"/>
    <w:rsid w:val="00792AF5"/>
    <w:rsid w:val="00793948"/>
    <w:rsid w:val="00793EB3"/>
    <w:rsid w:val="00795A8D"/>
    <w:rsid w:val="0079698E"/>
    <w:rsid w:val="007A0358"/>
    <w:rsid w:val="007A1AFE"/>
    <w:rsid w:val="007A1C57"/>
    <w:rsid w:val="007A241C"/>
    <w:rsid w:val="007A48F3"/>
    <w:rsid w:val="007A55D8"/>
    <w:rsid w:val="007A629D"/>
    <w:rsid w:val="007A6D83"/>
    <w:rsid w:val="007A724E"/>
    <w:rsid w:val="007B0DE2"/>
    <w:rsid w:val="007B2A2B"/>
    <w:rsid w:val="007B37E1"/>
    <w:rsid w:val="007B3A02"/>
    <w:rsid w:val="007B3A21"/>
    <w:rsid w:val="007B3D27"/>
    <w:rsid w:val="007B3D38"/>
    <w:rsid w:val="007B4BEB"/>
    <w:rsid w:val="007B4C26"/>
    <w:rsid w:val="007B6569"/>
    <w:rsid w:val="007B68B1"/>
    <w:rsid w:val="007B6AC5"/>
    <w:rsid w:val="007B722A"/>
    <w:rsid w:val="007B731B"/>
    <w:rsid w:val="007B7DD9"/>
    <w:rsid w:val="007C0EFA"/>
    <w:rsid w:val="007C0F9A"/>
    <w:rsid w:val="007C1715"/>
    <w:rsid w:val="007C1F3A"/>
    <w:rsid w:val="007C2934"/>
    <w:rsid w:val="007C3080"/>
    <w:rsid w:val="007C31DA"/>
    <w:rsid w:val="007C3975"/>
    <w:rsid w:val="007C3E9F"/>
    <w:rsid w:val="007C4D6E"/>
    <w:rsid w:val="007C4DCB"/>
    <w:rsid w:val="007C4F2A"/>
    <w:rsid w:val="007C5140"/>
    <w:rsid w:val="007C5C0F"/>
    <w:rsid w:val="007D0D39"/>
    <w:rsid w:val="007D1467"/>
    <w:rsid w:val="007D2E89"/>
    <w:rsid w:val="007D36D2"/>
    <w:rsid w:val="007D4354"/>
    <w:rsid w:val="007D4950"/>
    <w:rsid w:val="007D4C0B"/>
    <w:rsid w:val="007D5887"/>
    <w:rsid w:val="007D619A"/>
    <w:rsid w:val="007D61DD"/>
    <w:rsid w:val="007E07CB"/>
    <w:rsid w:val="007E3AA8"/>
    <w:rsid w:val="007E49DC"/>
    <w:rsid w:val="007E4EC1"/>
    <w:rsid w:val="007E6D51"/>
    <w:rsid w:val="007E7E2D"/>
    <w:rsid w:val="007F1388"/>
    <w:rsid w:val="007F17B5"/>
    <w:rsid w:val="007F225A"/>
    <w:rsid w:val="007F2AEF"/>
    <w:rsid w:val="007F3FC8"/>
    <w:rsid w:val="007F4048"/>
    <w:rsid w:val="007F488F"/>
    <w:rsid w:val="007F54D1"/>
    <w:rsid w:val="007F6052"/>
    <w:rsid w:val="007F7266"/>
    <w:rsid w:val="007F77EF"/>
    <w:rsid w:val="007F7921"/>
    <w:rsid w:val="0080083D"/>
    <w:rsid w:val="00800DBC"/>
    <w:rsid w:val="00800E5B"/>
    <w:rsid w:val="00802C54"/>
    <w:rsid w:val="00802DCB"/>
    <w:rsid w:val="0080361C"/>
    <w:rsid w:val="00804060"/>
    <w:rsid w:val="00804470"/>
    <w:rsid w:val="0080546A"/>
    <w:rsid w:val="00805DEA"/>
    <w:rsid w:val="00806F6A"/>
    <w:rsid w:val="00807961"/>
    <w:rsid w:val="008119F9"/>
    <w:rsid w:val="00811EB6"/>
    <w:rsid w:val="00813206"/>
    <w:rsid w:val="0081338D"/>
    <w:rsid w:val="00813400"/>
    <w:rsid w:val="008139BC"/>
    <w:rsid w:val="008140D1"/>
    <w:rsid w:val="00815E20"/>
    <w:rsid w:val="00816039"/>
    <w:rsid w:val="0081782E"/>
    <w:rsid w:val="00820595"/>
    <w:rsid w:val="00822852"/>
    <w:rsid w:val="00822A6D"/>
    <w:rsid w:val="00823BC5"/>
    <w:rsid w:val="00825144"/>
    <w:rsid w:val="008251AA"/>
    <w:rsid w:val="00826AC6"/>
    <w:rsid w:val="00826E5B"/>
    <w:rsid w:val="008279EF"/>
    <w:rsid w:val="00830DB5"/>
    <w:rsid w:val="0083185B"/>
    <w:rsid w:val="008327F5"/>
    <w:rsid w:val="00832A0A"/>
    <w:rsid w:val="008336BE"/>
    <w:rsid w:val="008338F5"/>
    <w:rsid w:val="00833FAF"/>
    <w:rsid w:val="008362E0"/>
    <w:rsid w:val="0083731B"/>
    <w:rsid w:val="00841CFA"/>
    <w:rsid w:val="00841DB0"/>
    <w:rsid w:val="00842B73"/>
    <w:rsid w:val="008442A6"/>
    <w:rsid w:val="00844400"/>
    <w:rsid w:val="00844AE7"/>
    <w:rsid w:val="008453F3"/>
    <w:rsid w:val="008464BF"/>
    <w:rsid w:val="00846593"/>
    <w:rsid w:val="008472CD"/>
    <w:rsid w:val="008504B6"/>
    <w:rsid w:val="00851168"/>
    <w:rsid w:val="008520DD"/>
    <w:rsid w:val="0085320F"/>
    <w:rsid w:val="00853D46"/>
    <w:rsid w:val="00853E73"/>
    <w:rsid w:val="00855D66"/>
    <w:rsid w:val="00857874"/>
    <w:rsid w:val="00861294"/>
    <w:rsid w:val="008617E1"/>
    <w:rsid w:val="00862235"/>
    <w:rsid w:val="008630BE"/>
    <w:rsid w:val="008640FF"/>
    <w:rsid w:val="0086461C"/>
    <w:rsid w:val="00864CAA"/>
    <w:rsid w:val="00864ED1"/>
    <w:rsid w:val="008656E6"/>
    <w:rsid w:val="0086633A"/>
    <w:rsid w:val="008709AF"/>
    <w:rsid w:val="00870BCB"/>
    <w:rsid w:val="00871397"/>
    <w:rsid w:val="0087280F"/>
    <w:rsid w:val="00873BB4"/>
    <w:rsid w:val="00873E7A"/>
    <w:rsid w:val="008759B6"/>
    <w:rsid w:val="00875B32"/>
    <w:rsid w:val="00875F81"/>
    <w:rsid w:val="00881FE6"/>
    <w:rsid w:val="00883AC8"/>
    <w:rsid w:val="0088434A"/>
    <w:rsid w:val="00884431"/>
    <w:rsid w:val="0088582A"/>
    <w:rsid w:val="00885F86"/>
    <w:rsid w:val="00886176"/>
    <w:rsid w:val="008873E9"/>
    <w:rsid w:val="00890223"/>
    <w:rsid w:val="008909EA"/>
    <w:rsid w:val="00892281"/>
    <w:rsid w:val="00896599"/>
    <w:rsid w:val="008A05C4"/>
    <w:rsid w:val="008A3546"/>
    <w:rsid w:val="008A3F7A"/>
    <w:rsid w:val="008A4B2B"/>
    <w:rsid w:val="008A5464"/>
    <w:rsid w:val="008A5F45"/>
    <w:rsid w:val="008A7B53"/>
    <w:rsid w:val="008B046A"/>
    <w:rsid w:val="008B0BEB"/>
    <w:rsid w:val="008B1835"/>
    <w:rsid w:val="008B218F"/>
    <w:rsid w:val="008B2855"/>
    <w:rsid w:val="008B4449"/>
    <w:rsid w:val="008B58E9"/>
    <w:rsid w:val="008B69E7"/>
    <w:rsid w:val="008B6F13"/>
    <w:rsid w:val="008C0641"/>
    <w:rsid w:val="008C1E0E"/>
    <w:rsid w:val="008C2259"/>
    <w:rsid w:val="008C2322"/>
    <w:rsid w:val="008C2642"/>
    <w:rsid w:val="008C4AA7"/>
    <w:rsid w:val="008C4E78"/>
    <w:rsid w:val="008C53C5"/>
    <w:rsid w:val="008C6AA9"/>
    <w:rsid w:val="008D271A"/>
    <w:rsid w:val="008D288C"/>
    <w:rsid w:val="008D477D"/>
    <w:rsid w:val="008D4A58"/>
    <w:rsid w:val="008D6437"/>
    <w:rsid w:val="008D6F6B"/>
    <w:rsid w:val="008D7BCF"/>
    <w:rsid w:val="008D7DFB"/>
    <w:rsid w:val="008E01A2"/>
    <w:rsid w:val="008E0425"/>
    <w:rsid w:val="008E2C45"/>
    <w:rsid w:val="008E2D15"/>
    <w:rsid w:val="008E3611"/>
    <w:rsid w:val="008E38DE"/>
    <w:rsid w:val="008E3C0B"/>
    <w:rsid w:val="008E43EA"/>
    <w:rsid w:val="008E46C5"/>
    <w:rsid w:val="008E6751"/>
    <w:rsid w:val="008E685C"/>
    <w:rsid w:val="008E6AE1"/>
    <w:rsid w:val="008E7581"/>
    <w:rsid w:val="008F1C66"/>
    <w:rsid w:val="008F21DB"/>
    <w:rsid w:val="008F361E"/>
    <w:rsid w:val="008F38B1"/>
    <w:rsid w:val="008F4BC7"/>
    <w:rsid w:val="008F4E91"/>
    <w:rsid w:val="008F6FA4"/>
    <w:rsid w:val="00900498"/>
    <w:rsid w:val="009004A6"/>
    <w:rsid w:val="009006F6"/>
    <w:rsid w:val="0090097C"/>
    <w:rsid w:val="00902422"/>
    <w:rsid w:val="00903E02"/>
    <w:rsid w:val="00903ED3"/>
    <w:rsid w:val="009053C8"/>
    <w:rsid w:val="00905775"/>
    <w:rsid w:val="00906245"/>
    <w:rsid w:val="009064BB"/>
    <w:rsid w:val="009077E6"/>
    <w:rsid w:val="009078D9"/>
    <w:rsid w:val="00907F65"/>
    <w:rsid w:val="00910656"/>
    <w:rsid w:val="009118CF"/>
    <w:rsid w:val="00912DFC"/>
    <w:rsid w:val="00914BD9"/>
    <w:rsid w:val="00914C00"/>
    <w:rsid w:val="00914E20"/>
    <w:rsid w:val="00914FA8"/>
    <w:rsid w:val="009168BC"/>
    <w:rsid w:val="00917132"/>
    <w:rsid w:val="00917569"/>
    <w:rsid w:val="0091780B"/>
    <w:rsid w:val="009201E6"/>
    <w:rsid w:val="009207A6"/>
    <w:rsid w:val="0092316E"/>
    <w:rsid w:val="00923E2C"/>
    <w:rsid w:val="009249D2"/>
    <w:rsid w:val="00924C70"/>
    <w:rsid w:val="009251FA"/>
    <w:rsid w:val="009259D8"/>
    <w:rsid w:val="00925A91"/>
    <w:rsid w:val="00927A2C"/>
    <w:rsid w:val="009334AB"/>
    <w:rsid w:val="00933987"/>
    <w:rsid w:val="00934D78"/>
    <w:rsid w:val="009357D6"/>
    <w:rsid w:val="00935E25"/>
    <w:rsid w:val="00936449"/>
    <w:rsid w:val="00936F81"/>
    <w:rsid w:val="009402A6"/>
    <w:rsid w:val="009408E9"/>
    <w:rsid w:val="00942881"/>
    <w:rsid w:val="009431E3"/>
    <w:rsid w:val="0094421F"/>
    <w:rsid w:val="00944832"/>
    <w:rsid w:val="009451DA"/>
    <w:rsid w:val="0094524F"/>
    <w:rsid w:val="00945857"/>
    <w:rsid w:val="00945AAE"/>
    <w:rsid w:val="00945FD7"/>
    <w:rsid w:val="0094693D"/>
    <w:rsid w:val="009505B2"/>
    <w:rsid w:val="0095123B"/>
    <w:rsid w:val="0095299A"/>
    <w:rsid w:val="00953A96"/>
    <w:rsid w:val="00953CF3"/>
    <w:rsid w:val="009542E6"/>
    <w:rsid w:val="00956059"/>
    <w:rsid w:val="00956324"/>
    <w:rsid w:val="00956D2F"/>
    <w:rsid w:val="009606D3"/>
    <w:rsid w:val="00960B88"/>
    <w:rsid w:val="00961E48"/>
    <w:rsid w:val="009620AE"/>
    <w:rsid w:val="00962565"/>
    <w:rsid w:val="0096287E"/>
    <w:rsid w:val="00962AC3"/>
    <w:rsid w:val="00962FC9"/>
    <w:rsid w:val="00962FF9"/>
    <w:rsid w:val="009642D9"/>
    <w:rsid w:val="00965693"/>
    <w:rsid w:val="00965948"/>
    <w:rsid w:val="00966596"/>
    <w:rsid w:val="009669A3"/>
    <w:rsid w:val="0096736F"/>
    <w:rsid w:val="009701D8"/>
    <w:rsid w:val="00970AC9"/>
    <w:rsid w:val="00970D7F"/>
    <w:rsid w:val="00972960"/>
    <w:rsid w:val="009733E8"/>
    <w:rsid w:val="009734B3"/>
    <w:rsid w:val="009734EC"/>
    <w:rsid w:val="009737FF"/>
    <w:rsid w:val="00974964"/>
    <w:rsid w:val="00975A83"/>
    <w:rsid w:val="00976343"/>
    <w:rsid w:val="009765D1"/>
    <w:rsid w:val="0098135E"/>
    <w:rsid w:val="00981A2A"/>
    <w:rsid w:val="0098250D"/>
    <w:rsid w:val="009838FB"/>
    <w:rsid w:val="0098413A"/>
    <w:rsid w:val="00991BB3"/>
    <w:rsid w:val="00991BE1"/>
    <w:rsid w:val="0099290C"/>
    <w:rsid w:val="00992F03"/>
    <w:rsid w:val="00993238"/>
    <w:rsid w:val="00993882"/>
    <w:rsid w:val="009949F0"/>
    <w:rsid w:val="00997A22"/>
    <w:rsid w:val="009A27E4"/>
    <w:rsid w:val="009A2C2C"/>
    <w:rsid w:val="009A4C94"/>
    <w:rsid w:val="009A6C96"/>
    <w:rsid w:val="009A6E81"/>
    <w:rsid w:val="009B0C60"/>
    <w:rsid w:val="009B1B30"/>
    <w:rsid w:val="009B51AC"/>
    <w:rsid w:val="009C048E"/>
    <w:rsid w:val="009C331C"/>
    <w:rsid w:val="009C384A"/>
    <w:rsid w:val="009C3979"/>
    <w:rsid w:val="009C3BC2"/>
    <w:rsid w:val="009C48AD"/>
    <w:rsid w:val="009C6112"/>
    <w:rsid w:val="009C61EE"/>
    <w:rsid w:val="009C6E03"/>
    <w:rsid w:val="009D04A8"/>
    <w:rsid w:val="009D0535"/>
    <w:rsid w:val="009D08AD"/>
    <w:rsid w:val="009D136E"/>
    <w:rsid w:val="009D159F"/>
    <w:rsid w:val="009D15F5"/>
    <w:rsid w:val="009D2029"/>
    <w:rsid w:val="009D3E9B"/>
    <w:rsid w:val="009D4EF0"/>
    <w:rsid w:val="009D5AC1"/>
    <w:rsid w:val="009E0D0A"/>
    <w:rsid w:val="009E16C0"/>
    <w:rsid w:val="009E25DA"/>
    <w:rsid w:val="009E3638"/>
    <w:rsid w:val="009E3781"/>
    <w:rsid w:val="009E3DB6"/>
    <w:rsid w:val="009E68DE"/>
    <w:rsid w:val="009E6AD9"/>
    <w:rsid w:val="009E6B82"/>
    <w:rsid w:val="009F04B4"/>
    <w:rsid w:val="009F0533"/>
    <w:rsid w:val="009F0F44"/>
    <w:rsid w:val="009F148A"/>
    <w:rsid w:val="009F1863"/>
    <w:rsid w:val="009F1A60"/>
    <w:rsid w:val="009F23F1"/>
    <w:rsid w:val="009F246B"/>
    <w:rsid w:val="009F4826"/>
    <w:rsid w:val="009F4B5B"/>
    <w:rsid w:val="009F5F93"/>
    <w:rsid w:val="009F6632"/>
    <w:rsid w:val="009F68AB"/>
    <w:rsid w:val="009F6CCC"/>
    <w:rsid w:val="009F7C51"/>
    <w:rsid w:val="00A002B0"/>
    <w:rsid w:val="00A0047E"/>
    <w:rsid w:val="00A00804"/>
    <w:rsid w:val="00A01319"/>
    <w:rsid w:val="00A0167F"/>
    <w:rsid w:val="00A01B88"/>
    <w:rsid w:val="00A02CD0"/>
    <w:rsid w:val="00A03C41"/>
    <w:rsid w:val="00A04751"/>
    <w:rsid w:val="00A05570"/>
    <w:rsid w:val="00A05A05"/>
    <w:rsid w:val="00A05A23"/>
    <w:rsid w:val="00A1033F"/>
    <w:rsid w:val="00A106FA"/>
    <w:rsid w:val="00A10ACF"/>
    <w:rsid w:val="00A10FF6"/>
    <w:rsid w:val="00A128C3"/>
    <w:rsid w:val="00A136EF"/>
    <w:rsid w:val="00A149C5"/>
    <w:rsid w:val="00A15212"/>
    <w:rsid w:val="00A1521F"/>
    <w:rsid w:val="00A16A06"/>
    <w:rsid w:val="00A17D87"/>
    <w:rsid w:val="00A21695"/>
    <w:rsid w:val="00A2173E"/>
    <w:rsid w:val="00A2218D"/>
    <w:rsid w:val="00A227F0"/>
    <w:rsid w:val="00A22D32"/>
    <w:rsid w:val="00A249F8"/>
    <w:rsid w:val="00A25900"/>
    <w:rsid w:val="00A26795"/>
    <w:rsid w:val="00A26829"/>
    <w:rsid w:val="00A26C56"/>
    <w:rsid w:val="00A2799B"/>
    <w:rsid w:val="00A27C54"/>
    <w:rsid w:val="00A27EF7"/>
    <w:rsid w:val="00A30696"/>
    <w:rsid w:val="00A30F37"/>
    <w:rsid w:val="00A319BC"/>
    <w:rsid w:val="00A32441"/>
    <w:rsid w:val="00A32534"/>
    <w:rsid w:val="00A35051"/>
    <w:rsid w:val="00A35A52"/>
    <w:rsid w:val="00A362AA"/>
    <w:rsid w:val="00A362BE"/>
    <w:rsid w:val="00A37F20"/>
    <w:rsid w:val="00A40081"/>
    <w:rsid w:val="00A42414"/>
    <w:rsid w:val="00A4297D"/>
    <w:rsid w:val="00A43008"/>
    <w:rsid w:val="00A43CF0"/>
    <w:rsid w:val="00A454C1"/>
    <w:rsid w:val="00A45584"/>
    <w:rsid w:val="00A45ECD"/>
    <w:rsid w:val="00A50406"/>
    <w:rsid w:val="00A50DA9"/>
    <w:rsid w:val="00A51616"/>
    <w:rsid w:val="00A51D15"/>
    <w:rsid w:val="00A523E7"/>
    <w:rsid w:val="00A5344C"/>
    <w:rsid w:val="00A55758"/>
    <w:rsid w:val="00A56476"/>
    <w:rsid w:val="00A56A20"/>
    <w:rsid w:val="00A56B70"/>
    <w:rsid w:val="00A60326"/>
    <w:rsid w:val="00A618CB"/>
    <w:rsid w:val="00A65671"/>
    <w:rsid w:val="00A66934"/>
    <w:rsid w:val="00A6725A"/>
    <w:rsid w:val="00A67505"/>
    <w:rsid w:val="00A7016E"/>
    <w:rsid w:val="00A70D8F"/>
    <w:rsid w:val="00A71270"/>
    <w:rsid w:val="00A72E28"/>
    <w:rsid w:val="00A73B78"/>
    <w:rsid w:val="00A74004"/>
    <w:rsid w:val="00A7461D"/>
    <w:rsid w:val="00A74D49"/>
    <w:rsid w:val="00A76560"/>
    <w:rsid w:val="00A776AB"/>
    <w:rsid w:val="00A77E82"/>
    <w:rsid w:val="00A82E6B"/>
    <w:rsid w:val="00A830DF"/>
    <w:rsid w:val="00A84D71"/>
    <w:rsid w:val="00A8525A"/>
    <w:rsid w:val="00A855ED"/>
    <w:rsid w:val="00A86AE0"/>
    <w:rsid w:val="00A904DE"/>
    <w:rsid w:val="00A90B66"/>
    <w:rsid w:val="00A91321"/>
    <w:rsid w:val="00A95507"/>
    <w:rsid w:val="00A959C4"/>
    <w:rsid w:val="00A962F9"/>
    <w:rsid w:val="00A968B6"/>
    <w:rsid w:val="00A97600"/>
    <w:rsid w:val="00A97D88"/>
    <w:rsid w:val="00AA1E86"/>
    <w:rsid w:val="00AA2415"/>
    <w:rsid w:val="00AA283A"/>
    <w:rsid w:val="00AA3044"/>
    <w:rsid w:val="00AA336F"/>
    <w:rsid w:val="00AA41A2"/>
    <w:rsid w:val="00AA463E"/>
    <w:rsid w:val="00AA5688"/>
    <w:rsid w:val="00AA604A"/>
    <w:rsid w:val="00AA6D5C"/>
    <w:rsid w:val="00AB56C8"/>
    <w:rsid w:val="00AB56CE"/>
    <w:rsid w:val="00AB65ED"/>
    <w:rsid w:val="00AB6CFC"/>
    <w:rsid w:val="00AC1457"/>
    <w:rsid w:val="00AC16EE"/>
    <w:rsid w:val="00AC451D"/>
    <w:rsid w:val="00AC4A04"/>
    <w:rsid w:val="00AC60DE"/>
    <w:rsid w:val="00AC6CE3"/>
    <w:rsid w:val="00AC7347"/>
    <w:rsid w:val="00AD0E4A"/>
    <w:rsid w:val="00AD228F"/>
    <w:rsid w:val="00AD2886"/>
    <w:rsid w:val="00AD2CCC"/>
    <w:rsid w:val="00AD3F3F"/>
    <w:rsid w:val="00AD3F84"/>
    <w:rsid w:val="00AD40D6"/>
    <w:rsid w:val="00AD5A4A"/>
    <w:rsid w:val="00AD5ACB"/>
    <w:rsid w:val="00AD5D49"/>
    <w:rsid w:val="00AE1D66"/>
    <w:rsid w:val="00AE5DFD"/>
    <w:rsid w:val="00AE6CFB"/>
    <w:rsid w:val="00AE7881"/>
    <w:rsid w:val="00AF0DE1"/>
    <w:rsid w:val="00AF10A9"/>
    <w:rsid w:val="00AF165C"/>
    <w:rsid w:val="00AF1857"/>
    <w:rsid w:val="00AF360B"/>
    <w:rsid w:val="00AF3DD9"/>
    <w:rsid w:val="00AF44B9"/>
    <w:rsid w:val="00AF49A1"/>
    <w:rsid w:val="00AF632D"/>
    <w:rsid w:val="00AF673D"/>
    <w:rsid w:val="00AF7305"/>
    <w:rsid w:val="00AF7930"/>
    <w:rsid w:val="00AF7E40"/>
    <w:rsid w:val="00B006D1"/>
    <w:rsid w:val="00B01C74"/>
    <w:rsid w:val="00B030A7"/>
    <w:rsid w:val="00B05CB3"/>
    <w:rsid w:val="00B05E3C"/>
    <w:rsid w:val="00B06106"/>
    <w:rsid w:val="00B10B17"/>
    <w:rsid w:val="00B122DF"/>
    <w:rsid w:val="00B12EFF"/>
    <w:rsid w:val="00B13B33"/>
    <w:rsid w:val="00B149CD"/>
    <w:rsid w:val="00B16D2A"/>
    <w:rsid w:val="00B17138"/>
    <w:rsid w:val="00B17207"/>
    <w:rsid w:val="00B17B42"/>
    <w:rsid w:val="00B202BA"/>
    <w:rsid w:val="00B206F2"/>
    <w:rsid w:val="00B20DB8"/>
    <w:rsid w:val="00B22636"/>
    <w:rsid w:val="00B23211"/>
    <w:rsid w:val="00B24154"/>
    <w:rsid w:val="00B25667"/>
    <w:rsid w:val="00B26D15"/>
    <w:rsid w:val="00B27C35"/>
    <w:rsid w:val="00B308C2"/>
    <w:rsid w:val="00B30ABC"/>
    <w:rsid w:val="00B30C2B"/>
    <w:rsid w:val="00B31DAC"/>
    <w:rsid w:val="00B326DD"/>
    <w:rsid w:val="00B3358E"/>
    <w:rsid w:val="00B377B7"/>
    <w:rsid w:val="00B4104B"/>
    <w:rsid w:val="00B413CF"/>
    <w:rsid w:val="00B415B5"/>
    <w:rsid w:val="00B41783"/>
    <w:rsid w:val="00B42072"/>
    <w:rsid w:val="00B42415"/>
    <w:rsid w:val="00B457FD"/>
    <w:rsid w:val="00B4634D"/>
    <w:rsid w:val="00B50284"/>
    <w:rsid w:val="00B50B80"/>
    <w:rsid w:val="00B51B03"/>
    <w:rsid w:val="00B51EBF"/>
    <w:rsid w:val="00B522EF"/>
    <w:rsid w:val="00B526D2"/>
    <w:rsid w:val="00B558FD"/>
    <w:rsid w:val="00B57D83"/>
    <w:rsid w:val="00B603EC"/>
    <w:rsid w:val="00B614CB"/>
    <w:rsid w:val="00B62808"/>
    <w:rsid w:val="00B634C1"/>
    <w:rsid w:val="00B63678"/>
    <w:rsid w:val="00B63689"/>
    <w:rsid w:val="00B6388F"/>
    <w:rsid w:val="00B642D8"/>
    <w:rsid w:val="00B64818"/>
    <w:rsid w:val="00B64B9E"/>
    <w:rsid w:val="00B66A85"/>
    <w:rsid w:val="00B66F6F"/>
    <w:rsid w:val="00B71213"/>
    <w:rsid w:val="00B71DF6"/>
    <w:rsid w:val="00B7218E"/>
    <w:rsid w:val="00B742C3"/>
    <w:rsid w:val="00B747C5"/>
    <w:rsid w:val="00B74BE5"/>
    <w:rsid w:val="00B7530B"/>
    <w:rsid w:val="00B7567A"/>
    <w:rsid w:val="00B76462"/>
    <w:rsid w:val="00B77081"/>
    <w:rsid w:val="00B80052"/>
    <w:rsid w:val="00B80343"/>
    <w:rsid w:val="00B80D8F"/>
    <w:rsid w:val="00B82108"/>
    <w:rsid w:val="00B832D6"/>
    <w:rsid w:val="00B83515"/>
    <w:rsid w:val="00B83C2C"/>
    <w:rsid w:val="00B83C8F"/>
    <w:rsid w:val="00B86160"/>
    <w:rsid w:val="00B862DB"/>
    <w:rsid w:val="00B876A3"/>
    <w:rsid w:val="00B90769"/>
    <w:rsid w:val="00B92F36"/>
    <w:rsid w:val="00B94085"/>
    <w:rsid w:val="00B9430D"/>
    <w:rsid w:val="00B94F14"/>
    <w:rsid w:val="00B9542D"/>
    <w:rsid w:val="00B955F6"/>
    <w:rsid w:val="00B96946"/>
    <w:rsid w:val="00BA005E"/>
    <w:rsid w:val="00BA1AF7"/>
    <w:rsid w:val="00BA2893"/>
    <w:rsid w:val="00BA2C21"/>
    <w:rsid w:val="00BA32DC"/>
    <w:rsid w:val="00BA51F6"/>
    <w:rsid w:val="00BA6A6D"/>
    <w:rsid w:val="00BA717A"/>
    <w:rsid w:val="00BA71CE"/>
    <w:rsid w:val="00BB01D4"/>
    <w:rsid w:val="00BB1D0F"/>
    <w:rsid w:val="00BB1D73"/>
    <w:rsid w:val="00BB254E"/>
    <w:rsid w:val="00BB34F4"/>
    <w:rsid w:val="00BB3B6E"/>
    <w:rsid w:val="00BB3E05"/>
    <w:rsid w:val="00BB5093"/>
    <w:rsid w:val="00BB53DA"/>
    <w:rsid w:val="00BB6BEC"/>
    <w:rsid w:val="00BC07D9"/>
    <w:rsid w:val="00BC08FE"/>
    <w:rsid w:val="00BC0D43"/>
    <w:rsid w:val="00BC1275"/>
    <w:rsid w:val="00BC1F3A"/>
    <w:rsid w:val="00BC336E"/>
    <w:rsid w:val="00BC3A01"/>
    <w:rsid w:val="00BC489E"/>
    <w:rsid w:val="00BC5692"/>
    <w:rsid w:val="00BC6F28"/>
    <w:rsid w:val="00BC7D56"/>
    <w:rsid w:val="00BD0408"/>
    <w:rsid w:val="00BD0B2B"/>
    <w:rsid w:val="00BD0E8A"/>
    <w:rsid w:val="00BD11E9"/>
    <w:rsid w:val="00BD2255"/>
    <w:rsid w:val="00BD2BF0"/>
    <w:rsid w:val="00BD4C1D"/>
    <w:rsid w:val="00BD5BF0"/>
    <w:rsid w:val="00BD5F77"/>
    <w:rsid w:val="00BD60B1"/>
    <w:rsid w:val="00BD68D4"/>
    <w:rsid w:val="00BD74CB"/>
    <w:rsid w:val="00BD762C"/>
    <w:rsid w:val="00BE036B"/>
    <w:rsid w:val="00BE0D2A"/>
    <w:rsid w:val="00BE1471"/>
    <w:rsid w:val="00BE1A8E"/>
    <w:rsid w:val="00BE3A5A"/>
    <w:rsid w:val="00BE3BAB"/>
    <w:rsid w:val="00BE43A2"/>
    <w:rsid w:val="00BE4708"/>
    <w:rsid w:val="00BE4CD0"/>
    <w:rsid w:val="00BE6B22"/>
    <w:rsid w:val="00BE77FE"/>
    <w:rsid w:val="00BF01A5"/>
    <w:rsid w:val="00BF0B8B"/>
    <w:rsid w:val="00BF0F64"/>
    <w:rsid w:val="00BF0F65"/>
    <w:rsid w:val="00BF1C94"/>
    <w:rsid w:val="00BF1DC0"/>
    <w:rsid w:val="00BF1EEC"/>
    <w:rsid w:val="00BF36C7"/>
    <w:rsid w:val="00BF3CED"/>
    <w:rsid w:val="00BF507F"/>
    <w:rsid w:val="00BF5291"/>
    <w:rsid w:val="00BF7275"/>
    <w:rsid w:val="00C00B63"/>
    <w:rsid w:val="00C0153F"/>
    <w:rsid w:val="00C02140"/>
    <w:rsid w:val="00C02B22"/>
    <w:rsid w:val="00C03E3B"/>
    <w:rsid w:val="00C03FBE"/>
    <w:rsid w:val="00C0509E"/>
    <w:rsid w:val="00C0665B"/>
    <w:rsid w:val="00C102C0"/>
    <w:rsid w:val="00C1276F"/>
    <w:rsid w:val="00C162AD"/>
    <w:rsid w:val="00C1713D"/>
    <w:rsid w:val="00C20A53"/>
    <w:rsid w:val="00C20B07"/>
    <w:rsid w:val="00C21BA8"/>
    <w:rsid w:val="00C23190"/>
    <w:rsid w:val="00C237FC"/>
    <w:rsid w:val="00C2384E"/>
    <w:rsid w:val="00C23ABC"/>
    <w:rsid w:val="00C24540"/>
    <w:rsid w:val="00C248E4"/>
    <w:rsid w:val="00C25165"/>
    <w:rsid w:val="00C25DF4"/>
    <w:rsid w:val="00C25EF2"/>
    <w:rsid w:val="00C2611C"/>
    <w:rsid w:val="00C26885"/>
    <w:rsid w:val="00C26E93"/>
    <w:rsid w:val="00C315F4"/>
    <w:rsid w:val="00C332C5"/>
    <w:rsid w:val="00C33AAD"/>
    <w:rsid w:val="00C34C97"/>
    <w:rsid w:val="00C34E81"/>
    <w:rsid w:val="00C3551C"/>
    <w:rsid w:val="00C35D07"/>
    <w:rsid w:val="00C37F1E"/>
    <w:rsid w:val="00C40A00"/>
    <w:rsid w:val="00C40C94"/>
    <w:rsid w:val="00C4146C"/>
    <w:rsid w:val="00C41D51"/>
    <w:rsid w:val="00C434AF"/>
    <w:rsid w:val="00C43E38"/>
    <w:rsid w:val="00C441CE"/>
    <w:rsid w:val="00C448C5"/>
    <w:rsid w:val="00C44A32"/>
    <w:rsid w:val="00C44FBD"/>
    <w:rsid w:val="00C45010"/>
    <w:rsid w:val="00C466D7"/>
    <w:rsid w:val="00C46B64"/>
    <w:rsid w:val="00C47207"/>
    <w:rsid w:val="00C511B1"/>
    <w:rsid w:val="00C52DD8"/>
    <w:rsid w:val="00C53450"/>
    <w:rsid w:val="00C536B6"/>
    <w:rsid w:val="00C54EA8"/>
    <w:rsid w:val="00C55993"/>
    <w:rsid w:val="00C564F3"/>
    <w:rsid w:val="00C568AE"/>
    <w:rsid w:val="00C573A9"/>
    <w:rsid w:val="00C61DA6"/>
    <w:rsid w:val="00C62048"/>
    <w:rsid w:val="00C62D16"/>
    <w:rsid w:val="00C63E18"/>
    <w:rsid w:val="00C6482E"/>
    <w:rsid w:val="00C64D28"/>
    <w:rsid w:val="00C656A2"/>
    <w:rsid w:val="00C662A4"/>
    <w:rsid w:val="00C67ADA"/>
    <w:rsid w:val="00C7162B"/>
    <w:rsid w:val="00C71642"/>
    <w:rsid w:val="00C71E64"/>
    <w:rsid w:val="00C72769"/>
    <w:rsid w:val="00C733EF"/>
    <w:rsid w:val="00C74CD2"/>
    <w:rsid w:val="00C75714"/>
    <w:rsid w:val="00C758A6"/>
    <w:rsid w:val="00C75DB0"/>
    <w:rsid w:val="00C75F3B"/>
    <w:rsid w:val="00C765DD"/>
    <w:rsid w:val="00C76F4B"/>
    <w:rsid w:val="00C80D13"/>
    <w:rsid w:val="00C8147D"/>
    <w:rsid w:val="00C815E3"/>
    <w:rsid w:val="00C84601"/>
    <w:rsid w:val="00C86A74"/>
    <w:rsid w:val="00C87484"/>
    <w:rsid w:val="00C91E3B"/>
    <w:rsid w:val="00C92C64"/>
    <w:rsid w:val="00C92F2F"/>
    <w:rsid w:val="00C931F7"/>
    <w:rsid w:val="00C94189"/>
    <w:rsid w:val="00C94C87"/>
    <w:rsid w:val="00C9583A"/>
    <w:rsid w:val="00C9619A"/>
    <w:rsid w:val="00C962E8"/>
    <w:rsid w:val="00C9644C"/>
    <w:rsid w:val="00C96906"/>
    <w:rsid w:val="00C96C65"/>
    <w:rsid w:val="00CA0588"/>
    <w:rsid w:val="00CA10EC"/>
    <w:rsid w:val="00CA4BD9"/>
    <w:rsid w:val="00CA4D79"/>
    <w:rsid w:val="00CA50F3"/>
    <w:rsid w:val="00CA5CA3"/>
    <w:rsid w:val="00CA6DD9"/>
    <w:rsid w:val="00CB0659"/>
    <w:rsid w:val="00CB08E8"/>
    <w:rsid w:val="00CB08F5"/>
    <w:rsid w:val="00CB1068"/>
    <w:rsid w:val="00CB1099"/>
    <w:rsid w:val="00CB12A3"/>
    <w:rsid w:val="00CB1976"/>
    <w:rsid w:val="00CB1F92"/>
    <w:rsid w:val="00CB26B7"/>
    <w:rsid w:val="00CB6512"/>
    <w:rsid w:val="00CB70EF"/>
    <w:rsid w:val="00CC0A3D"/>
    <w:rsid w:val="00CC0F1D"/>
    <w:rsid w:val="00CC2D5A"/>
    <w:rsid w:val="00CC48C3"/>
    <w:rsid w:val="00CC4FBA"/>
    <w:rsid w:val="00CC565D"/>
    <w:rsid w:val="00CC58F5"/>
    <w:rsid w:val="00CC66AB"/>
    <w:rsid w:val="00CC70B8"/>
    <w:rsid w:val="00CC7783"/>
    <w:rsid w:val="00CD2A38"/>
    <w:rsid w:val="00CD3278"/>
    <w:rsid w:val="00CD5024"/>
    <w:rsid w:val="00CD7102"/>
    <w:rsid w:val="00CD7E2D"/>
    <w:rsid w:val="00CE00B5"/>
    <w:rsid w:val="00CE09A0"/>
    <w:rsid w:val="00CE1B98"/>
    <w:rsid w:val="00CE1C18"/>
    <w:rsid w:val="00CE1D4B"/>
    <w:rsid w:val="00CE5747"/>
    <w:rsid w:val="00CE6238"/>
    <w:rsid w:val="00CE6993"/>
    <w:rsid w:val="00CE6B1A"/>
    <w:rsid w:val="00CE72FE"/>
    <w:rsid w:val="00CE7710"/>
    <w:rsid w:val="00CF0D9A"/>
    <w:rsid w:val="00CF2CDA"/>
    <w:rsid w:val="00CF320B"/>
    <w:rsid w:val="00CF3559"/>
    <w:rsid w:val="00CF45CE"/>
    <w:rsid w:val="00CF6327"/>
    <w:rsid w:val="00D02064"/>
    <w:rsid w:val="00D024AD"/>
    <w:rsid w:val="00D025A3"/>
    <w:rsid w:val="00D039C3"/>
    <w:rsid w:val="00D03CDC"/>
    <w:rsid w:val="00D03ECE"/>
    <w:rsid w:val="00D058B4"/>
    <w:rsid w:val="00D0597F"/>
    <w:rsid w:val="00D06007"/>
    <w:rsid w:val="00D06642"/>
    <w:rsid w:val="00D06965"/>
    <w:rsid w:val="00D07D0C"/>
    <w:rsid w:val="00D10F4B"/>
    <w:rsid w:val="00D11D8C"/>
    <w:rsid w:val="00D1204B"/>
    <w:rsid w:val="00D12DE8"/>
    <w:rsid w:val="00D15F2D"/>
    <w:rsid w:val="00D176CD"/>
    <w:rsid w:val="00D17AB0"/>
    <w:rsid w:val="00D17E7C"/>
    <w:rsid w:val="00D2035A"/>
    <w:rsid w:val="00D2388C"/>
    <w:rsid w:val="00D239DF"/>
    <w:rsid w:val="00D246B6"/>
    <w:rsid w:val="00D246D5"/>
    <w:rsid w:val="00D25085"/>
    <w:rsid w:val="00D250D8"/>
    <w:rsid w:val="00D2541E"/>
    <w:rsid w:val="00D263D2"/>
    <w:rsid w:val="00D26747"/>
    <w:rsid w:val="00D2702A"/>
    <w:rsid w:val="00D27855"/>
    <w:rsid w:val="00D279BD"/>
    <w:rsid w:val="00D30696"/>
    <w:rsid w:val="00D32919"/>
    <w:rsid w:val="00D3348B"/>
    <w:rsid w:val="00D37191"/>
    <w:rsid w:val="00D37557"/>
    <w:rsid w:val="00D37B4A"/>
    <w:rsid w:val="00D37B7D"/>
    <w:rsid w:val="00D40DEE"/>
    <w:rsid w:val="00D41274"/>
    <w:rsid w:val="00D41E50"/>
    <w:rsid w:val="00D42999"/>
    <w:rsid w:val="00D435B7"/>
    <w:rsid w:val="00D43B98"/>
    <w:rsid w:val="00D43CA8"/>
    <w:rsid w:val="00D4413E"/>
    <w:rsid w:val="00D4455B"/>
    <w:rsid w:val="00D45024"/>
    <w:rsid w:val="00D45B3E"/>
    <w:rsid w:val="00D51DF4"/>
    <w:rsid w:val="00D53487"/>
    <w:rsid w:val="00D5613E"/>
    <w:rsid w:val="00D5683B"/>
    <w:rsid w:val="00D56F62"/>
    <w:rsid w:val="00D608B7"/>
    <w:rsid w:val="00D60C52"/>
    <w:rsid w:val="00D62159"/>
    <w:rsid w:val="00D622EA"/>
    <w:rsid w:val="00D62CF2"/>
    <w:rsid w:val="00D643E4"/>
    <w:rsid w:val="00D6575A"/>
    <w:rsid w:val="00D6587E"/>
    <w:rsid w:val="00D668C7"/>
    <w:rsid w:val="00D6707D"/>
    <w:rsid w:val="00D709F6"/>
    <w:rsid w:val="00D71108"/>
    <w:rsid w:val="00D711AD"/>
    <w:rsid w:val="00D7142A"/>
    <w:rsid w:val="00D736AA"/>
    <w:rsid w:val="00D73E46"/>
    <w:rsid w:val="00D74289"/>
    <w:rsid w:val="00D8019F"/>
    <w:rsid w:val="00D805C5"/>
    <w:rsid w:val="00D80957"/>
    <w:rsid w:val="00D80BB7"/>
    <w:rsid w:val="00D822B3"/>
    <w:rsid w:val="00D83CFA"/>
    <w:rsid w:val="00D83F25"/>
    <w:rsid w:val="00D83FD7"/>
    <w:rsid w:val="00D8424C"/>
    <w:rsid w:val="00D8495F"/>
    <w:rsid w:val="00D857B8"/>
    <w:rsid w:val="00D863A7"/>
    <w:rsid w:val="00D9165D"/>
    <w:rsid w:val="00D91CBB"/>
    <w:rsid w:val="00D91F3E"/>
    <w:rsid w:val="00D92C0E"/>
    <w:rsid w:val="00D932C5"/>
    <w:rsid w:val="00D93893"/>
    <w:rsid w:val="00D93B3A"/>
    <w:rsid w:val="00D95652"/>
    <w:rsid w:val="00D95A19"/>
    <w:rsid w:val="00D95A6D"/>
    <w:rsid w:val="00D97431"/>
    <w:rsid w:val="00D978C8"/>
    <w:rsid w:val="00D97A9A"/>
    <w:rsid w:val="00D97D11"/>
    <w:rsid w:val="00DA0CE6"/>
    <w:rsid w:val="00DA2FEC"/>
    <w:rsid w:val="00DA3060"/>
    <w:rsid w:val="00DA3B79"/>
    <w:rsid w:val="00DA6510"/>
    <w:rsid w:val="00DA748A"/>
    <w:rsid w:val="00DA7673"/>
    <w:rsid w:val="00DB020D"/>
    <w:rsid w:val="00DB04FC"/>
    <w:rsid w:val="00DB1DE8"/>
    <w:rsid w:val="00DB219C"/>
    <w:rsid w:val="00DB27DF"/>
    <w:rsid w:val="00DB4C58"/>
    <w:rsid w:val="00DB6A26"/>
    <w:rsid w:val="00DB6BD4"/>
    <w:rsid w:val="00DB7F62"/>
    <w:rsid w:val="00DC10C8"/>
    <w:rsid w:val="00DC1488"/>
    <w:rsid w:val="00DC162A"/>
    <w:rsid w:val="00DC2149"/>
    <w:rsid w:val="00DC28A3"/>
    <w:rsid w:val="00DC36D7"/>
    <w:rsid w:val="00DC43F2"/>
    <w:rsid w:val="00DC5A82"/>
    <w:rsid w:val="00DC610C"/>
    <w:rsid w:val="00DC6E31"/>
    <w:rsid w:val="00DC7DDA"/>
    <w:rsid w:val="00DD1038"/>
    <w:rsid w:val="00DD179C"/>
    <w:rsid w:val="00DD33CB"/>
    <w:rsid w:val="00DD543A"/>
    <w:rsid w:val="00DD731C"/>
    <w:rsid w:val="00DD7D39"/>
    <w:rsid w:val="00DE046E"/>
    <w:rsid w:val="00DE0B6E"/>
    <w:rsid w:val="00DE15C1"/>
    <w:rsid w:val="00DE169E"/>
    <w:rsid w:val="00DE2CE0"/>
    <w:rsid w:val="00DE67B0"/>
    <w:rsid w:val="00DE7290"/>
    <w:rsid w:val="00DF05D4"/>
    <w:rsid w:val="00DF15DB"/>
    <w:rsid w:val="00DF1DDF"/>
    <w:rsid w:val="00DF4572"/>
    <w:rsid w:val="00DF5D20"/>
    <w:rsid w:val="00DF752B"/>
    <w:rsid w:val="00DF7CAD"/>
    <w:rsid w:val="00E0059F"/>
    <w:rsid w:val="00E011ED"/>
    <w:rsid w:val="00E02B86"/>
    <w:rsid w:val="00E03117"/>
    <w:rsid w:val="00E04344"/>
    <w:rsid w:val="00E04881"/>
    <w:rsid w:val="00E0534A"/>
    <w:rsid w:val="00E05ADC"/>
    <w:rsid w:val="00E06778"/>
    <w:rsid w:val="00E0753B"/>
    <w:rsid w:val="00E07A6B"/>
    <w:rsid w:val="00E07D90"/>
    <w:rsid w:val="00E1009F"/>
    <w:rsid w:val="00E122AC"/>
    <w:rsid w:val="00E1232D"/>
    <w:rsid w:val="00E136F8"/>
    <w:rsid w:val="00E1455A"/>
    <w:rsid w:val="00E1483D"/>
    <w:rsid w:val="00E160ED"/>
    <w:rsid w:val="00E17674"/>
    <w:rsid w:val="00E203BF"/>
    <w:rsid w:val="00E20580"/>
    <w:rsid w:val="00E20EFA"/>
    <w:rsid w:val="00E22114"/>
    <w:rsid w:val="00E222E4"/>
    <w:rsid w:val="00E22364"/>
    <w:rsid w:val="00E22DEF"/>
    <w:rsid w:val="00E261AA"/>
    <w:rsid w:val="00E261D1"/>
    <w:rsid w:val="00E30AC2"/>
    <w:rsid w:val="00E3248A"/>
    <w:rsid w:val="00E32A7F"/>
    <w:rsid w:val="00E32E99"/>
    <w:rsid w:val="00E3682B"/>
    <w:rsid w:val="00E37975"/>
    <w:rsid w:val="00E37C0A"/>
    <w:rsid w:val="00E40E16"/>
    <w:rsid w:val="00E40FAF"/>
    <w:rsid w:val="00E40FB1"/>
    <w:rsid w:val="00E41074"/>
    <w:rsid w:val="00E4149D"/>
    <w:rsid w:val="00E41700"/>
    <w:rsid w:val="00E42648"/>
    <w:rsid w:val="00E42E40"/>
    <w:rsid w:val="00E436F7"/>
    <w:rsid w:val="00E44908"/>
    <w:rsid w:val="00E46990"/>
    <w:rsid w:val="00E470C3"/>
    <w:rsid w:val="00E474CC"/>
    <w:rsid w:val="00E50C0B"/>
    <w:rsid w:val="00E51EDE"/>
    <w:rsid w:val="00E52732"/>
    <w:rsid w:val="00E55146"/>
    <w:rsid w:val="00E555EC"/>
    <w:rsid w:val="00E55C4D"/>
    <w:rsid w:val="00E57267"/>
    <w:rsid w:val="00E5795A"/>
    <w:rsid w:val="00E601FC"/>
    <w:rsid w:val="00E61018"/>
    <w:rsid w:val="00E6159A"/>
    <w:rsid w:val="00E61608"/>
    <w:rsid w:val="00E62717"/>
    <w:rsid w:val="00E63970"/>
    <w:rsid w:val="00E63AE6"/>
    <w:rsid w:val="00E64A32"/>
    <w:rsid w:val="00E64E1A"/>
    <w:rsid w:val="00E64F0C"/>
    <w:rsid w:val="00E64F66"/>
    <w:rsid w:val="00E660BE"/>
    <w:rsid w:val="00E66213"/>
    <w:rsid w:val="00E663D1"/>
    <w:rsid w:val="00E677F5"/>
    <w:rsid w:val="00E67814"/>
    <w:rsid w:val="00E72741"/>
    <w:rsid w:val="00E72B69"/>
    <w:rsid w:val="00E75EC9"/>
    <w:rsid w:val="00E765A0"/>
    <w:rsid w:val="00E800FD"/>
    <w:rsid w:val="00E808C3"/>
    <w:rsid w:val="00E817CD"/>
    <w:rsid w:val="00E841A6"/>
    <w:rsid w:val="00E85851"/>
    <w:rsid w:val="00E85BA3"/>
    <w:rsid w:val="00E86409"/>
    <w:rsid w:val="00E86464"/>
    <w:rsid w:val="00E866FD"/>
    <w:rsid w:val="00E90742"/>
    <w:rsid w:val="00E90868"/>
    <w:rsid w:val="00E9376E"/>
    <w:rsid w:val="00E9404E"/>
    <w:rsid w:val="00E9447D"/>
    <w:rsid w:val="00E95B94"/>
    <w:rsid w:val="00E95CB8"/>
    <w:rsid w:val="00E9673D"/>
    <w:rsid w:val="00E969BA"/>
    <w:rsid w:val="00EA200A"/>
    <w:rsid w:val="00EA2E35"/>
    <w:rsid w:val="00EA3BD4"/>
    <w:rsid w:val="00EA3FC5"/>
    <w:rsid w:val="00EA52B0"/>
    <w:rsid w:val="00EA7070"/>
    <w:rsid w:val="00EA7ECF"/>
    <w:rsid w:val="00EB0835"/>
    <w:rsid w:val="00EB28AF"/>
    <w:rsid w:val="00EB5D56"/>
    <w:rsid w:val="00EB6310"/>
    <w:rsid w:val="00EB7ACB"/>
    <w:rsid w:val="00EB7D44"/>
    <w:rsid w:val="00EC0DDC"/>
    <w:rsid w:val="00EC1B12"/>
    <w:rsid w:val="00EC210E"/>
    <w:rsid w:val="00EC28AA"/>
    <w:rsid w:val="00EC2FC3"/>
    <w:rsid w:val="00EC35B7"/>
    <w:rsid w:val="00EC3649"/>
    <w:rsid w:val="00EC395D"/>
    <w:rsid w:val="00EC434A"/>
    <w:rsid w:val="00EC4EBC"/>
    <w:rsid w:val="00EC5015"/>
    <w:rsid w:val="00EC5FC8"/>
    <w:rsid w:val="00EC6DA4"/>
    <w:rsid w:val="00EC70F2"/>
    <w:rsid w:val="00EC73BE"/>
    <w:rsid w:val="00EC7402"/>
    <w:rsid w:val="00ED0200"/>
    <w:rsid w:val="00ED3EE4"/>
    <w:rsid w:val="00ED42EA"/>
    <w:rsid w:val="00ED57DF"/>
    <w:rsid w:val="00ED63C9"/>
    <w:rsid w:val="00EE125D"/>
    <w:rsid w:val="00EE288F"/>
    <w:rsid w:val="00EE2AA7"/>
    <w:rsid w:val="00EE337B"/>
    <w:rsid w:val="00EE4205"/>
    <w:rsid w:val="00EE4D23"/>
    <w:rsid w:val="00EE6269"/>
    <w:rsid w:val="00EE63D2"/>
    <w:rsid w:val="00EE6B48"/>
    <w:rsid w:val="00EE781F"/>
    <w:rsid w:val="00EF0094"/>
    <w:rsid w:val="00EF0E61"/>
    <w:rsid w:val="00EF180B"/>
    <w:rsid w:val="00EF1ADE"/>
    <w:rsid w:val="00EF1DDD"/>
    <w:rsid w:val="00EF1EE5"/>
    <w:rsid w:val="00EF4E34"/>
    <w:rsid w:val="00EF58CB"/>
    <w:rsid w:val="00EF61A4"/>
    <w:rsid w:val="00EF6DD1"/>
    <w:rsid w:val="00EF7022"/>
    <w:rsid w:val="00EF73E5"/>
    <w:rsid w:val="00F0041B"/>
    <w:rsid w:val="00F00B0D"/>
    <w:rsid w:val="00F011E3"/>
    <w:rsid w:val="00F012BA"/>
    <w:rsid w:val="00F0298E"/>
    <w:rsid w:val="00F02B85"/>
    <w:rsid w:val="00F03517"/>
    <w:rsid w:val="00F05730"/>
    <w:rsid w:val="00F05BD7"/>
    <w:rsid w:val="00F06DD0"/>
    <w:rsid w:val="00F10ED4"/>
    <w:rsid w:val="00F1137F"/>
    <w:rsid w:val="00F12AD5"/>
    <w:rsid w:val="00F130C6"/>
    <w:rsid w:val="00F13797"/>
    <w:rsid w:val="00F13B9C"/>
    <w:rsid w:val="00F1456B"/>
    <w:rsid w:val="00F14E04"/>
    <w:rsid w:val="00F16059"/>
    <w:rsid w:val="00F160C3"/>
    <w:rsid w:val="00F16D24"/>
    <w:rsid w:val="00F17144"/>
    <w:rsid w:val="00F20215"/>
    <w:rsid w:val="00F21A1C"/>
    <w:rsid w:val="00F22261"/>
    <w:rsid w:val="00F23576"/>
    <w:rsid w:val="00F23A14"/>
    <w:rsid w:val="00F242BB"/>
    <w:rsid w:val="00F253DB"/>
    <w:rsid w:val="00F25B29"/>
    <w:rsid w:val="00F25C8C"/>
    <w:rsid w:val="00F267C5"/>
    <w:rsid w:val="00F26926"/>
    <w:rsid w:val="00F276EC"/>
    <w:rsid w:val="00F31037"/>
    <w:rsid w:val="00F3156D"/>
    <w:rsid w:val="00F32AD4"/>
    <w:rsid w:val="00F33113"/>
    <w:rsid w:val="00F3351C"/>
    <w:rsid w:val="00F36D1D"/>
    <w:rsid w:val="00F36E4C"/>
    <w:rsid w:val="00F36E76"/>
    <w:rsid w:val="00F373A1"/>
    <w:rsid w:val="00F37750"/>
    <w:rsid w:val="00F40754"/>
    <w:rsid w:val="00F40AF0"/>
    <w:rsid w:val="00F40AF9"/>
    <w:rsid w:val="00F4122B"/>
    <w:rsid w:val="00F43123"/>
    <w:rsid w:val="00F43DD0"/>
    <w:rsid w:val="00F454C2"/>
    <w:rsid w:val="00F45A5D"/>
    <w:rsid w:val="00F4635A"/>
    <w:rsid w:val="00F47574"/>
    <w:rsid w:val="00F50015"/>
    <w:rsid w:val="00F50E89"/>
    <w:rsid w:val="00F51F27"/>
    <w:rsid w:val="00F52000"/>
    <w:rsid w:val="00F5293C"/>
    <w:rsid w:val="00F52C04"/>
    <w:rsid w:val="00F537BE"/>
    <w:rsid w:val="00F53C79"/>
    <w:rsid w:val="00F56278"/>
    <w:rsid w:val="00F56691"/>
    <w:rsid w:val="00F56A85"/>
    <w:rsid w:val="00F60966"/>
    <w:rsid w:val="00F61F58"/>
    <w:rsid w:val="00F62118"/>
    <w:rsid w:val="00F6223D"/>
    <w:rsid w:val="00F6274C"/>
    <w:rsid w:val="00F63C92"/>
    <w:rsid w:val="00F646CC"/>
    <w:rsid w:val="00F65004"/>
    <w:rsid w:val="00F6583F"/>
    <w:rsid w:val="00F66396"/>
    <w:rsid w:val="00F6681A"/>
    <w:rsid w:val="00F67A1F"/>
    <w:rsid w:val="00F67C26"/>
    <w:rsid w:val="00F70918"/>
    <w:rsid w:val="00F719D7"/>
    <w:rsid w:val="00F72500"/>
    <w:rsid w:val="00F73302"/>
    <w:rsid w:val="00F75246"/>
    <w:rsid w:val="00F757AC"/>
    <w:rsid w:val="00F7646F"/>
    <w:rsid w:val="00F76607"/>
    <w:rsid w:val="00F767BA"/>
    <w:rsid w:val="00F80CE5"/>
    <w:rsid w:val="00F81F91"/>
    <w:rsid w:val="00F82274"/>
    <w:rsid w:val="00F82322"/>
    <w:rsid w:val="00F82D3D"/>
    <w:rsid w:val="00F83177"/>
    <w:rsid w:val="00F85813"/>
    <w:rsid w:val="00F85923"/>
    <w:rsid w:val="00F85BE7"/>
    <w:rsid w:val="00F87FE8"/>
    <w:rsid w:val="00F903ED"/>
    <w:rsid w:val="00F9051D"/>
    <w:rsid w:val="00F90566"/>
    <w:rsid w:val="00F9174C"/>
    <w:rsid w:val="00F91A0D"/>
    <w:rsid w:val="00F92164"/>
    <w:rsid w:val="00F92ACD"/>
    <w:rsid w:val="00F965B2"/>
    <w:rsid w:val="00F97C00"/>
    <w:rsid w:val="00FA0893"/>
    <w:rsid w:val="00FA166D"/>
    <w:rsid w:val="00FA32F5"/>
    <w:rsid w:val="00FA4800"/>
    <w:rsid w:val="00FA50DA"/>
    <w:rsid w:val="00FA5252"/>
    <w:rsid w:val="00FA600F"/>
    <w:rsid w:val="00FA73C4"/>
    <w:rsid w:val="00FA73C7"/>
    <w:rsid w:val="00FA7ABC"/>
    <w:rsid w:val="00FA7B7B"/>
    <w:rsid w:val="00FA7FCD"/>
    <w:rsid w:val="00FB0A51"/>
    <w:rsid w:val="00FB2D44"/>
    <w:rsid w:val="00FB3106"/>
    <w:rsid w:val="00FB3744"/>
    <w:rsid w:val="00FB3DF9"/>
    <w:rsid w:val="00FB4041"/>
    <w:rsid w:val="00FB41FD"/>
    <w:rsid w:val="00FB4EAA"/>
    <w:rsid w:val="00FB4F0C"/>
    <w:rsid w:val="00FB6193"/>
    <w:rsid w:val="00FB6488"/>
    <w:rsid w:val="00FB65EC"/>
    <w:rsid w:val="00FC0084"/>
    <w:rsid w:val="00FC1090"/>
    <w:rsid w:val="00FC2650"/>
    <w:rsid w:val="00FC3C78"/>
    <w:rsid w:val="00FC5425"/>
    <w:rsid w:val="00FC5541"/>
    <w:rsid w:val="00FC56F8"/>
    <w:rsid w:val="00FC6A0B"/>
    <w:rsid w:val="00FC6D1C"/>
    <w:rsid w:val="00FD0865"/>
    <w:rsid w:val="00FD0ADA"/>
    <w:rsid w:val="00FD211C"/>
    <w:rsid w:val="00FD37B0"/>
    <w:rsid w:val="00FD41ED"/>
    <w:rsid w:val="00FD53DD"/>
    <w:rsid w:val="00FD6E3F"/>
    <w:rsid w:val="00FE0F2C"/>
    <w:rsid w:val="00FE11C8"/>
    <w:rsid w:val="00FE1B24"/>
    <w:rsid w:val="00FE2D77"/>
    <w:rsid w:val="00FE34EB"/>
    <w:rsid w:val="00FE39A8"/>
    <w:rsid w:val="00FE46C4"/>
    <w:rsid w:val="00FE4732"/>
    <w:rsid w:val="00FE654D"/>
    <w:rsid w:val="00FE764E"/>
    <w:rsid w:val="00FE7B52"/>
    <w:rsid w:val="00FF256A"/>
    <w:rsid w:val="00FF2BF3"/>
    <w:rsid w:val="00FF2EB4"/>
    <w:rsid w:val="00FF3230"/>
    <w:rsid w:val="00FF37E3"/>
    <w:rsid w:val="00FF49AB"/>
    <w:rsid w:val="00FF4FEB"/>
    <w:rsid w:val="00FF5049"/>
    <w:rsid w:val="00FF678D"/>
    <w:rsid w:val="00FF7A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E1483B"/>
  <w15:docId w15:val="{0040C4CF-D8EF-45AB-8166-EDE7453B2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2E6"/>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hAnsi="Cambria"/>
      <w:color w:val="365F91"/>
      <w:sz w:val="32"/>
      <w:szCs w:val="20"/>
      <w:lang w:val="en-US"/>
    </w:rPr>
  </w:style>
  <w:style w:type="paragraph" w:styleId="Titlu2">
    <w:name w:val="heading 2"/>
    <w:basedOn w:val="Normal"/>
    <w:next w:val="Corptext"/>
    <w:link w:val="Titlu2Caracter"/>
    <w:uiPriority w:val="99"/>
    <w:qFormat/>
    <w:rsid w:val="000331B2"/>
    <w:pPr>
      <w:keepNext/>
      <w:keepLines/>
      <w:numPr>
        <w:ilvl w:val="1"/>
        <w:numId w:val="1"/>
      </w:numPr>
      <w:suppressAutoHyphens/>
      <w:spacing w:before="40" w:after="0" w:line="100" w:lineRule="atLeast"/>
      <w:outlineLvl w:val="1"/>
    </w:pPr>
    <w:rPr>
      <w:rFonts w:ascii="Calibri Light" w:hAnsi="Calibri Light"/>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hAnsi="Cambria"/>
      <w:color w:val="243F60"/>
      <w:sz w:val="24"/>
      <w:szCs w:val="20"/>
      <w:lang w:val="en-US"/>
    </w:rPr>
  </w:style>
  <w:style w:type="paragraph" w:styleId="Titlu4">
    <w:name w:val="heading 4"/>
    <w:basedOn w:val="Normal"/>
    <w:next w:val="Normal"/>
    <w:link w:val="Titlu4Caracter"/>
    <w:uiPriority w:val="99"/>
    <w:qFormat/>
    <w:rsid w:val="007C3080"/>
    <w:pPr>
      <w:keepNext/>
      <w:spacing w:before="240" w:after="60"/>
      <w:outlineLvl w:val="3"/>
    </w:pPr>
    <w:rPr>
      <w:b/>
      <w:sz w:val="28"/>
      <w:szCs w:val="20"/>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hAnsi="Cambria"/>
      <w:i/>
      <w:color w:val="404040"/>
      <w:sz w:val="20"/>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olor w:val="365F91"/>
      <w:sz w:val="32"/>
    </w:rPr>
  </w:style>
  <w:style w:type="character" w:customStyle="1" w:styleId="Titlu2Caracter">
    <w:name w:val="Titlu 2 Caracter"/>
    <w:link w:val="Titlu2"/>
    <w:uiPriority w:val="99"/>
    <w:locked/>
    <w:rsid w:val="000331B2"/>
    <w:rPr>
      <w:rFonts w:ascii="Calibri Light" w:hAnsi="Calibri Light"/>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olor w:val="243F60"/>
      <w:sz w:val="24"/>
    </w:rPr>
  </w:style>
  <w:style w:type="character" w:customStyle="1" w:styleId="Titlu4Caracter">
    <w:name w:val="Titlu 4 Caracter"/>
    <w:link w:val="Titlu4"/>
    <w:uiPriority w:val="99"/>
    <w:semiHidden/>
    <w:locked/>
    <w:rsid w:val="0041261A"/>
    <w:rPr>
      <w:rFonts w:ascii="Calibri" w:hAnsi="Calibri"/>
      <w:b/>
      <w:sz w:val="28"/>
      <w:lang w:val="ro-RO"/>
    </w:rPr>
  </w:style>
  <w:style w:type="character" w:customStyle="1" w:styleId="Titlu9Caracter">
    <w:name w:val="Titlu 9 Caracter"/>
    <w:link w:val="Titlu9"/>
    <w:uiPriority w:val="99"/>
    <w:semiHidden/>
    <w:locked/>
    <w:rsid w:val="00B51EBF"/>
    <w:rPr>
      <w:rFonts w:ascii="Cambria" w:hAnsi="Cambria"/>
      <w:i/>
      <w:color w:val="404040"/>
      <w:sz w:val="20"/>
    </w:rPr>
  </w:style>
  <w:style w:type="paragraph" w:styleId="TextnBalon">
    <w:name w:val="Balloon Text"/>
    <w:basedOn w:val="Normal"/>
    <w:link w:val="TextnBalonCaracter"/>
    <w:uiPriority w:val="99"/>
    <w:semiHidden/>
    <w:rsid w:val="009F7C51"/>
    <w:pPr>
      <w:spacing w:after="0" w:line="240" w:lineRule="auto"/>
    </w:pPr>
    <w:rPr>
      <w:rFonts w:ascii="Tahoma" w:hAnsi="Tahoma"/>
      <w:sz w:val="16"/>
      <w:szCs w:val="20"/>
      <w:lang w:val="en-US"/>
    </w:rPr>
  </w:style>
  <w:style w:type="character" w:customStyle="1" w:styleId="TextnBalonCaracter">
    <w:name w:val="Text în Balon Caracter"/>
    <w:link w:val="TextnBalon"/>
    <w:uiPriority w:val="99"/>
    <w:semiHidden/>
    <w:locked/>
    <w:rsid w:val="009F7C51"/>
    <w:rPr>
      <w:rFonts w:ascii="Tahoma" w:hAnsi="Tahoma"/>
      <w:sz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locked/>
    <w:rsid w:val="007C4DCB"/>
    <w:rPr>
      <w:rFonts w:ascii="Calibri" w:hAnsi="Calibri" w:cs="Times New Roman"/>
      <w:noProof/>
      <w:sz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hAnsi="PF Square Sans Pro Medium"/>
      <w:color w:val="000000"/>
      <w:sz w:val="20"/>
      <w:szCs w:val="20"/>
      <w:lang w:val="en-US"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olor w:val="000000"/>
      <w:sz w:val="20"/>
      <w:lang w:eastAsia="ar-SA" w:bidi="ar-SA"/>
    </w:rPr>
  </w:style>
  <w:style w:type="paragraph" w:styleId="Corptext">
    <w:name w:val="Body Text"/>
    <w:basedOn w:val="Normal"/>
    <w:link w:val="CorptextCaracter"/>
    <w:uiPriority w:val="99"/>
    <w:rsid w:val="000331B2"/>
    <w:pPr>
      <w:spacing w:after="120"/>
    </w:pPr>
    <w:rPr>
      <w:sz w:val="20"/>
      <w:szCs w:val="20"/>
      <w:lang w:val="en-US"/>
    </w:rPr>
  </w:style>
  <w:style w:type="character" w:customStyle="1" w:styleId="CorptextCaracter">
    <w:name w:val="Corp text Caracter"/>
    <w:basedOn w:val="Fontdeparagrafimplicit"/>
    <w:link w:val="Corptext"/>
    <w:uiPriority w:val="99"/>
    <w:locked/>
    <w:rsid w:val="000331B2"/>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olor w:val="000000"/>
      <w:sz w:val="24"/>
      <w:szCs w:val="20"/>
      <w:lang w:val="en-US" w:eastAsia="ar-SA"/>
    </w:rPr>
  </w:style>
  <w:style w:type="character" w:customStyle="1" w:styleId="AntetCaracter">
    <w:name w:val="Antet Caracter"/>
    <w:link w:val="Antet"/>
    <w:uiPriority w:val="99"/>
    <w:locked/>
    <w:rsid w:val="00A4297D"/>
    <w:rPr>
      <w:rFonts w:ascii="PF Square Sans Pro Medium" w:hAnsi="PF Square Sans Pro Medium"/>
      <w:color w:val="000000"/>
      <w:sz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olor w:val="000000"/>
      <w:sz w:val="24"/>
      <w:szCs w:val="20"/>
      <w:lang w:val="en-US" w:eastAsia="ar-SA"/>
    </w:rPr>
  </w:style>
  <w:style w:type="character" w:customStyle="1" w:styleId="SubsolCaracter">
    <w:name w:val="Subsol Caracter"/>
    <w:link w:val="Subsol"/>
    <w:uiPriority w:val="99"/>
    <w:locked/>
    <w:rsid w:val="00A4297D"/>
    <w:rPr>
      <w:rFonts w:ascii="PF Square Sans Pro Medium" w:hAnsi="PF Square Sans Pro Medium"/>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C44FBD"/>
    <w:pPr>
      <w:spacing w:after="160" w:line="240" w:lineRule="exact"/>
    </w:pPr>
    <w:rPr>
      <w:noProof/>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830DB5"/>
    <w:pPr>
      <w:tabs>
        <w:tab w:val="left" w:pos="1100"/>
        <w:tab w:val="right" w:leader="dot" w:pos="9628"/>
      </w:tabs>
      <w:spacing w:after="100"/>
      <w:ind w:left="220"/>
    </w:pPr>
  </w:style>
  <w:style w:type="character" w:styleId="Referincomentariu">
    <w:name w:val="annotation reference"/>
    <w:uiPriority w:val="99"/>
    <w:semiHidden/>
    <w:rsid w:val="00CB1976"/>
    <w:rPr>
      <w:rFonts w:cs="Times New Roman"/>
      <w:sz w:val="16"/>
    </w:rPr>
  </w:style>
  <w:style w:type="paragraph" w:styleId="Textcomentariu">
    <w:name w:val="annotation text"/>
    <w:basedOn w:val="Normal"/>
    <w:link w:val="TextcomentariuCaracter"/>
    <w:uiPriority w:val="99"/>
    <w:semiHidden/>
    <w:rsid w:val="00CB1976"/>
    <w:pPr>
      <w:spacing w:line="240" w:lineRule="auto"/>
    </w:pPr>
    <w:rPr>
      <w:sz w:val="20"/>
      <w:szCs w:val="20"/>
      <w:lang w:val="en-US"/>
    </w:rPr>
  </w:style>
  <w:style w:type="character" w:customStyle="1" w:styleId="TextcomentariuCaracter">
    <w:name w:val="Text comentariu Caracter"/>
    <w:link w:val="Textcomentariu"/>
    <w:uiPriority w:val="99"/>
    <w:semiHidden/>
    <w:locked/>
    <w:rsid w:val="00CB1976"/>
    <w:rPr>
      <w:sz w:val="20"/>
    </w:rPr>
  </w:style>
  <w:style w:type="paragraph" w:styleId="SubiectComentariu">
    <w:name w:val="annotation subject"/>
    <w:basedOn w:val="Textcomentariu"/>
    <w:next w:val="Textcomentariu"/>
    <w:link w:val="SubiectComentariuCaracter"/>
    <w:uiPriority w:val="99"/>
    <w:semiHidden/>
    <w:rsid w:val="00CB1976"/>
    <w:rPr>
      <w:b/>
    </w:rPr>
  </w:style>
  <w:style w:type="character" w:customStyle="1" w:styleId="SubiectComentariuCaracter">
    <w:name w:val="Subiect Comentariu Caracter"/>
    <w:link w:val="SubiectComentariu"/>
    <w:uiPriority w:val="99"/>
    <w:semiHidden/>
    <w:locked/>
    <w:rsid w:val="00CB1976"/>
    <w:rPr>
      <w:b/>
      <w:sz w:val="20"/>
    </w:rPr>
  </w:style>
  <w:style w:type="table" w:styleId="Tabelgril">
    <w:name w:val="Table Grid"/>
    <w:basedOn w:val="TabelNormal"/>
    <w:uiPriority w:val="9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w:basedOn w:val="Normal"/>
    <w:next w:val="Normal"/>
    <w:uiPriority w:val="99"/>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olor w:val="003366"/>
      <w:lang w:val="ro-RO" w:eastAsia="ro-RO"/>
    </w:rPr>
  </w:style>
  <w:style w:type="paragraph" w:customStyle="1" w:styleId="TableParagraph">
    <w:name w:val="Table Paragraph"/>
    <w:basedOn w:val="Normal"/>
    <w:uiPriority w:val="99"/>
    <w:rsid w:val="000C44A2"/>
    <w:pPr>
      <w:widowControl w:val="0"/>
      <w:spacing w:after="0" w:line="240" w:lineRule="auto"/>
    </w:pPr>
    <w:rPr>
      <w:lang w:val="en-US"/>
    </w:rPr>
  </w:style>
  <w:style w:type="table" w:customStyle="1" w:styleId="TableNormal1">
    <w:name w:val="Table Normal1"/>
    <w:uiPriority w:val="99"/>
    <w:semiHidden/>
    <w:rsid w:val="000C44A2"/>
    <w:pPr>
      <w:widowControl w:val="0"/>
    </w:pPr>
    <w:rPr>
      <w:sz w:val="22"/>
      <w:szCs w:val="22"/>
    </w:r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rPr>
  </w:style>
  <w:style w:type="paragraph" w:styleId="NormalWeb">
    <w:name w:val="Normal (Web)"/>
    <w:basedOn w:val="Normal"/>
    <w:uiPriority w:val="99"/>
    <w:semiHidden/>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rsid w:val="007509FF"/>
  </w:style>
  <w:style w:type="character" w:styleId="Robust">
    <w:name w:val="Strong"/>
    <w:uiPriority w:val="99"/>
    <w:qFormat/>
    <w:rsid w:val="007509FF"/>
    <w:rPr>
      <w:rFonts w:cs="Times New Roman"/>
      <w:b/>
    </w:rPr>
  </w:style>
  <w:style w:type="paragraph" w:styleId="Textnotdefinal">
    <w:name w:val="endnote text"/>
    <w:basedOn w:val="Normal"/>
    <w:link w:val="TextnotdefinalCaracter"/>
    <w:uiPriority w:val="99"/>
    <w:semiHidden/>
    <w:locked/>
    <w:rsid w:val="00F012BA"/>
    <w:pPr>
      <w:spacing w:after="0" w:line="240" w:lineRule="auto"/>
    </w:pPr>
    <w:rPr>
      <w:sz w:val="20"/>
      <w:szCs w:val="20"/>
    </w:rPr>
  </w:style>
  <w:style w:type="character" w:customStyle="1" w:styleId="TextnotdefinalCaracter">
    <w:name w:val="Text notă de final Caracter"/>
    <w:link w:val="Textnotdefinal"/>
    <w:uiPriority w:val="99"/>
    <w:semiHidden/>
    <w:locked/>
    <w:rsid w:val="00F012BA"/>
    <w:rPr>
      <w:lang w:val="ro-RO"/>
    </w:rPr>
  </w:style>
  <w:style w:type="character" w:styleId="Referinnotdefinal">
    <w:name w:val="endnote reference"/>
    <w:uiPriority w:val="99"/>
    <w:semiHidden/>
    <w:locked/>
    <w:rsid w:val="00F012BA"/>
    <w:rPr>
      <w:rFonts w:cs="Times New Roman"/>
      <w:vertAlign w:val="superscript"/>
    </w:rPr>
  </w:style>
  <w:style w:type="character" w:styleId="Numrdepagin">
    <w:name w:val="page number"/>
    <w:uiPriority w:val="99"/>
    <w:locked/>
    <w:rsid w:val="00FE4732"/>
    <w:rPr>
      <w:rFonts w:cs="Times New Roman"/>
    </w:rPr>
  </w:style>
  <w:style w:type="paragraph" w:customStyle="1" w:styleId="Default">
    <w:name w:val="Default"/>
    <w:uiPriority w:val="99"/>
    <w:rsid w:val="00AC60DE"/>
    <w:pPr>
      <w:autoSpaceDE w:val="0"/>
      <w:autoSpaceDN w:val="0"/>
      <w:adjustRightInd w:val="0"/>
    </w:pPr>
    <w:rPr>
      <w:rFonts w:cs="Calibri"/>
      <w:color w:val="000000"/>
      <w:sz w:val="24"/>
      <w:szCs w:val="24"/>
    </w:rPr>
  </w:style>
  <w:style w:type="table" w:styleId="Umbriredeculoaredeschis">
    <w:name w:val="Light Shading"/>
    <w:basedOn w:val="TabelNormal"/>
    <w:uiPriority w:val="99"/>
    <w:rsid w:val="00BE1471"/>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Umbriredeculoaredeschis-Accentuare2">
    <w:name w:val="Light Shading Accent 2"/>
    <w:basedOn w:val="TabelNormal"/>
    <w:uiPriority w:val="99"/>
    <w:rsid w:val="00BE1471"/>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0724">
      <w:bodyDiv w:val="1"/>
      <w:marLeft w:val="0"/>
      <w:marRight w:val="0"/>
      <w:marTop w:val="0"/>
      <w:marBottom w:val="0"/>
      <w:divBdr>
        <w:top w:val="none" w:sz="0" w:space="0" w:color="auto"/>
        <w:left w:val="none" w:sz="0" w:space="0" w:color="auto"/>
        <w:bottom w:val="none" w:sz="0" w:space="0" w:color="auto"/>
        <w:right w:val="none" w:sz="0" w:space="0" w:color="auto"/>
      </w:divBdr>
    </w:div>
    <w:div w:id="224685815">
      <w:marLeft w:val="0"/>
      <w:marRight w:val="0"/>
      <w:marTop w:val="0"/>
      <w:marBottom w:val="0"/>
      <w:divBdr>
        <w:top w:val="none" w:sz="0" w:space="0" w:color="auto"/>
        <w:left w:val="none" w:sz="0" w:space="0" w:color="auto"/>
        <w:bottom w:val="none" w:sz="0" w:space="0" w:color="auto"/>
        <w:right w:val="none" w:sz="0" w:space="0" w:color="auto"/>
      </w:divBdr>
    </w:div>
    <w:div w:id="224685816">
      <w:marLeft w:val="0"/>
      <w:marRight w:val="0"/>
      <w:marTop w:val="0"/>
      <w:marBottom w:val="0"/>
      <w:divBdr>
        <w:top w:val="none" w:sz="0" w:space="0" w:color="auto"/>
        <w:left w:val="none" w:sz="0" w:space="0" w:color="auto"/>
        <w:bottom w:val="none" w:sz="0" w:space="0" w:color="auto"/>
        <w:right w:val="none" w:sz="0" w:space="0" w:color="auto"/>
      </w:divBdr>
    </w:div>
    <w:div w:id="224685817">
      <w:marLeft w:val="0"/>
      <w:marRight w:val="0"/>
      <w:marTop w:val="0"/>
      <w:marBottom w:val="0"/>
      <w:divBdr>
        <w:top w:val="none" w:sz="0" w:space="0" w:color="auto"/>
        <w:left w:val="none" w:sz="0" w:space="0" w:color="auto"/>
        <w:bottom w:val="none" w:sz="0" w:space="0" w:color="auto"/>
        <w:right w:val="none" w:sz="0" w:space="0" w:color="auto"/>
      </w:divBdr>
    </w:div>
    <w:div w:id="224685818">
      <w:marLeft w:val="0"/>
      <w:marRight w:val="0"/>
      <w:marTop w:val="0"/>
      <w:marBottom w:val="0"/>
      <w:divBdr>
        <w:top w:val="none" w:sz="0" w:space="0" w:color="auto"/>
        <w:left w:val="none" w:sz="0" w:space="0" w:color="auto"/>
        <w:bottom w:val="none" w:sz="0" w:space="0" w:color="auto"/>
        <w:right w:val="none" w:sz="0" w:space="0" w:color="auto"/>
      </w:divBdr>
    </w:div>
    <w:div w:id="224685819">
      <w:marLeft w:val="0"/>
      <w:marRight w:val="0"/>
      <w:marTop w:val="0"/>
      <w:marBottom w:val="0"/>
      <w:divBdr>
        <w:top w:val="none" w:sz="0" w:space="0" w:color="auto"/>
        <w:left w:val="none" w:sz="0" w:space="0" w:color="auto"/>
        <w:bottom w:val="none" w:sz="0" w:space="0" w:color="auto"/>
        <w:right w:val="none" w:sz="0" w:space="0" w:color="auto"/>
      </w:divBdr>
    </w:div>
    <w:div w:id="224685820">
      <w:marLeft w:val="0"/>
      <w:marRight w:val="0"/>
      <w:marTop w:val="0"/>
      <w:marBottom w:val="0"/>
      <w:divBdr>
        <w:top w:val="none" w:sz="0" w:space="0" w:color="auto"/>
        <w:left w:val="none" w:sz="0" w:space="0" w:color="auto"/>
        <w:bottom w:val="none" w:sz="0" w:space="0" w:color="auto"/>
        <w:right w:val="none" w:sz="0" w:space="0" w:color="auto"/>
      </w:divBdr>
    </w:div>
    <w:div w:id="224685821">
      <w:marLeft w:val="0"/>
      <w:marRight w:val="0"/>
      <w:marTop w:val="0"/>
      <w:marBottom w:val="0"/>
      <w:divBdr>
        <w:top w:val="none" w:sz="0" w:space="0" w:color="auto"/>
        <w:left w:val="none" w:sz="0" w:space="0" w:color="auto"/>
        <w:bottom w:val="none" w:sz="0" w:space="0" w:color="auto"/>
        <w:right w:val="none" w:sz="0" w:space="0" w:color="auto"/>
      </w:divBdr>
    </w:div>
    <w:div w:id="224685822">
      <w:marLeft w:val="0"/>
      <w:marRight w:val="0"/>
      <w:marTop w:val="0"/>
      <w:marBottom w:val="0"/>
      <w:divBdr>
        <w:top w:val="none" w:sz="0" w:space="0" w:color="auto"/>
        <w:left w:val="none" w:sz="0" w:space="0" w:color="auto"/>
        <w:bottom w:val="none" w:sz="0" w:space="0" w:color="auto"/>
        <w:right w:val="none" w:sz="0" w:space="0" w:color="auto"/>
      </w:divBdr>
    </w:div>
    <w:div w:id="224685823">
      <w:marLeft w:val="0"/>
      <w:marRight w:val="0"/>
      <w:marTop w:val="0"/>
      <w:marBottom w:val="0"/>
      <w:divBdr>
        <w:top w:val="none" w:sz="0" w:space="0" w:color="auto"/>
        <w:left w:val="none" w:sz="0" w:space="0" w:color="auto"/>
        <w:bottom w:val="none" w:sz="0" w:space="0" w:color="auto"/>
        <w:right w:val="none" w:sz="0" w:space="0" w:color="auto"/>
      </w:divBdr>
    </w:div>
    <w:div w:id="224685824">
      <w:marLeft w:val="0"/>
      <w:marRight w:val="0"/>
      <w:marTop w:val="0"/>
      <w:marBottom w:val="0"/>
      <w:divBdr>
        <w:top w:val="none" w:sz="0" w:space="0" w:color="auto"/>
        <w:left w:val="none" w:sz="0" w:space="0" w:color="auto"/>
        <w:bottom w:val="none" w:sz="0" w:space="0" w:color="auto"/>
        <w:right w:val="none" w:sz="0" w:space="0" w:color="auto"/>
      </w:divBdr>
    </w:div>
    <w:div w:id="224685825">
      <w:marLeft w:val="0"/>
      <w:marRight w:val="0"/>
      <w:marTop w:val="0"/>
      <w:marBottom w:val="0"/>
      <w:divBdr>
        <w:top w:val="none" w:sz="0" w:space="0" w:color="auto"/>
        <w:left w:val="none" w:sz="0" w:space="0" w:color="auto"/>
        <w:bottom w:val="none" w:sz="0" w:space="0" w:color="auto"/>
        <w:right w:val="none" w:sz="0" w:space="0" w:color="auto"/>
      </w:divBdr>
    </w:div>
    <w:div w:id="224685826">
      <w:marLeft w:val="0"/>
      <w:marRight w:val="0"/>
      <w:marTop w:val="0"/>
      <w:marBottom w:val="0"/>
      <w:divBdr>
        <w:top w:val="none" w:sz="0" w:space="0" w:color="auto"/>
        <w:left w:val="none" w:sz="0" w:space="0" w:color="auto"/>
        <w:bottom w:val="none" w:sz="0" w:space="0" w:color="auto"/>
        <w:right w:val="none" w:sz="0" w:space="0" w:color="auto"/>
      </w:divBdr>
    </w:div>
    <w:div w:id="224685827">
      <w:marLeft w:val="0"/>
      <w:marRight w:val="0"/>
      <w:marTop w:val="0"/>
      <w:marBottom w:val="0"/>
      <w:divBdr>
        <w:top w:val="none" w:sz="0" w:space="0" w:color="auto"/>
        <w:left w:val="none" w:sz="0" w:space="0" w:color="auto"/>
        <w:bottom w:val="none" w:sz="0" w:space="0" w:color="auto"/>
        <w:right w:val="none" w:sz="0" w:space="0" w:color="auto"/>
      </w:divBdr>
    </w:div>
    <w:div w:id="224685828">
      <w:marLeft w:val="0"/>
      <w:marRight w:val="0"/>
      <w:marTop w:val="0"/>
      <w:marBottom w:val="0"/>
      <w:divBdr>
        <w:top w:val="none" w:sz="0" w:space="0" w:color="auto"/>
        <w:left w:val="none" w:sz="0" w:space="0" w:color="auto"/>
        <w:bottom w:val="none" w:sz="0" w:space="0" w:color="auto"/>
        <w:right w:val="none" w:sz="0" w:space="0" w:color="auto"/>
      </w:divBdr>
    </w:div>
    <w:div w:id="224685829">
      <w:marLeft w:val="0"/>
      <w:marRight w:val="0"/>
      <w:marTop w:val="0"/>
      <w:marBottom w:val="0"/>
      <w:divBdr>
        <w:top w:val="none" w:sz="0" w:space="0" w:color="auto"/>
        <w:left w:val="none" w:sz="0" w:space="0" w:color="auto"/>
        <w:bottom w:val="none" w:sz="0" w:space="0" w:color="auto"/>
        <w:right w:val="none" w:sz="0" w:space="0" w:color="auto"/>
      </w:divBdr>
    </w:div>
    <w:div w:id="224685830">
      <w:marLeft w:val="0"/>
      <w:marRight w:val="0"/>
      <w:marTop w:val="0"/>
      <w:marBottom w:val="0"/>
      <w:divBdr>
        <w:top w:val="none" w:sz="0" w:space="0" w:color="auto"/>
        <w:left w:val="none" w:sz="0" w:space="0" w:color="auto"/>
        <w:bottom w:val="none" w:sz="0" w:space="0" w:color="auto"/>
        <w:right w:val="none" w:sz="0" w:space="0" w:color="auto"/>
      </w:divBdr>
    </w:div>
    <w:div w:id="224685831">
      <w:marLeft w:val="0"/>
      <w:marRight w:val="0"/>
      <w:marTop w:val="0"/>
      <w:marBottom w:val="0"/>
      <w:divBdr>
        <w:top w:val="none" w:sz="0" w:space="0" w:color="auto"/>
        <w:left w:val="none" w:sz="0" w:space="0" w:color="auto"/>
        <w:bottom w:val="none" w:sz="0" w:space="0" w:color="auto"/>
        <w:right w:val="none" w:sz="0" w:space="0" w:color="auto"/>
      </w:divBdr>
    </w:div>
    <w:div w:id="224685832">
      <w:marLeft w:val="0"/>
      <w:marRight w:val="0"/>
      <w:marTop w:val="0"/>
      <w:marBottom w:val="0"/>
      <w:divBdr>
        <w:top w:val="none" w:sz="0" w:space="0" w:color="auto"/>
        <w:left w:val="none" w:sz="0" w:space="0" w:color="auto"/>
        <w:bottom w:val="none" w:sz="0" w:space="0" w:color="auto"/>
        <w:right w:val="none" w:sz="0" w:space="0" w:color="auto"/>
      </w:divBdr>
    </w:div>
    <w:div w:id="224685833">
      <w:marLeft w:val="0"/>
      <w:marRight w:val="0"/>
      <w:marTop w:val="0"/>
      <w:marBottom w:val="0"/>
      <w:divBdr>
        <w:top w:val="none" w:sz="0" w:space="0" w:color="auto"/>
        <w:left w:val="none" w:sz="0" w:space="0" w:color="auto"/>
        <w:bottom w:val="none" w:sz="0" w:space="0" w:color="auto"/>
        <w:right w:val="none" w:sz="0" w:space="0" w:color="auto"/>
      </w:divBdr>
    </w:div>
    <w:div w:id="224685834">
      <w:marLeft w:val="0"/>
      <w:marRight w:val="0"/>
      <w:marTop w:val="0"/>
      <w:marBottom w:val="0"/>
      <w:divBdr>
        <w:top w:val="none" w:sz="0" w:space="0" w:color="auto"/>
        <w:left w:val="none" w:sz="0" w:space="0" w:color="auto"/>
        <w:bottom w:val="none" w:sz="0" w:space="0" w:color="auto"/>
        <w:right w:val="none" w:sz="0" w:space="0" w:color="auto"/>
      </w:divBdr>
    </w:div>
    <w:div w:id="224685835">
      <w:marLeft w:val="0"/>
      <w:marRight w:val="0"/>
      <w:marTop w:val="0"/>
      <w:marBottom w:val="0"/>
      <w:divBdr>
        <w:top w:val="none" w:sz="0" w:space="0" w:color="auto"/>
        <w:left w:val="none" w:sz="0" w:space="0" w:color="auto"/>
        <w:bottom w:val="none" w:sz="0" w:space="0" w:color="auto"/>
        <w:right w:val="none" w:sz="0" w:space="0" w:color="auto"/>
      </w:divBdr>
    </w:div>
    <w:div w:id="224685836">
      <w:marLeft w:val="0"/>
      <w:marRight w:val="0"/>
      <w:marTop w:val="0"/>
      <w:marBottom w:val="0"/>
      <w:divBdr>
        <w:top w:val="none" w:sz="0" w:space="0" w:color="auto"/>
        <w:left w:val="none" w:sz="0" w:space="0" w:color="auto"/>
        <w:bottom w:val="none" w:sz="0" w:space="0" w:color="auto"/>
        <w:right w:val="none" w:sz="0" w:space="0" w:color="auto"/>
      </w:divBdr>
    </w:div>
    <w:div w:id="224685837">
      <w:marLeft w:val="0"/>
      <w:marRight w:val="0"/>
      <w:marTop w:val="0"/>
      <w:marBottom w:val="0"/>
      <w:divBdr>
        <w:top w:val="none" w:sz="0" w:space="0" w:color="auto"/>
        <w:left w:val="none" w:sz="0" w:space="0" w:color="auto"/>
        <w:bottom w:val="none" w:sz="0" w:space="0" w:color="auto"/>
        <w:right w:val="none" w:sz="0" w:space="0" w:color="auto"/>
      </w:divBdr>
    </w:div>
    <w:div w:id="224685838">
      <w:marLeft w:val="0"/>
      <w:marRight w:val="0"/>
      <w:marTop w:val="0"/>
      <w:marBottom w:val="0"/>
      <w:divBdr>
        <w:top w:val="none" w:sz="0" w:space="0" w:color="auto"/>
        <w:left w:val="none" w:sz="0" w:space="0" w:color="auto"/>
        <w:bottom w:val="none" w:sz="0" w:space="0" w:color="auto"/>
        <w:right w:val="none" w:sz="0" w:space="0" w:color="auto"/>
      </w:divBdr>
    </w:div>
    <w:div w:id="224685839">
      <w:marLeft w:val="0"/>
      <w:marRight w:val="0"/>
      <w:marTop w:val="0"/>
      <w:marBottom w:val="0"/>
      <w:divBdr>
        <w:top w:val="none" w:sz="0" w:space="0" w:color="auto"/>
        <w:left w:val="none" w:sz="0" w:space="0" w:color="auto"/>
        <w:bottom w:val="none" w:sz="0" w:space="0" w:color="auto"/>
        <w:right w:val="none" w:sz="0" w:space="0" w:color="auto"/>
      </w:divBdr>
    </w:div>
    <w:div w:id="224685840">
      <w:marLeft w:val="0"/>
      <w:marRight w:val="0"/>
      <w:marTop w:val="0"/>
      <w:marBottom w:val="0"/>
      <w:divBdr>
        <w:top w:val="none" w:sz="0" w:space="0" w:color="auto"/>
        <w:left w:val="none" w:sz="0" w:space="0" w:color="auto"/>
        <w:bottom w:val="none" w:sz="0" w:space="0" w:color="auto"/>
        <w:right w:val="none" w:sz="0" w:space="0" w:color="auto"/>
      </w:divBdr>
    </w:div>
    <w:div w:id="224685841">
      <w:marLeft w:val="0"/>
      <w:marRight w:val="0"/>
      <w:marTop w:val="0"/>
      <w:marBottom w:val="0"/>
      <w:divBdr>
        <w:top w:val="none" w:sz="0" w:space="0" w:color="auto"/>
        <w:left w:val="none" w:sz="0" w:space="0" w:color="auto"/>
        <w:bottom w:val="none" w:sz="0" w:space="0" w:color="auto"/>
        <w:right w:val="none" w:sz="0" w:space="0" w:color="auto"/>
      </w:divBdr>
    </w:div>
    <w:div w:id="224685842">
      <w:marLeft w:val="0"/>
      <w:marRight w:val="0"/>
      <w:marTop w:val="0"/>
      <w:marBottom w:val="0"/>
      <w:divBdr>
        <w:top w:val="none" w:sz="0" w:space="0" w:color="auto"/>
        <w:left w:val="none" w:sz="0" w:space="0" w:color="auto"/>
        <w:bottom w:val="none" w:sz="0" w:space="0" w:color="auto"/>
        <w:right w:val="none" w:sz="0" w:space="0" w:color="auto"/>
      </w:divBdr>
    </w:div>
    <w:div w:id="224685843">
      <w:marLeft w:val="0"/>
      <w:marRight w:val="0"/>
      <w:marTop w:val="0"/>
      <w:marBottom w:val="0"/>
      <w:divBdr>
        <w:top w:val="none" w:sz="0" w:space="0" w:color="auto"/>
        <w:left w:val="none" w:sz="0" w:space="0" w:color="auto"/>
        <w:bottom w:val="none" w:sz="0" w:space="0" w:color="auto"/>
        <w:right w:val="none" w:sz="0" w:space="0" w:color="auto"/>
      </w:divBdr>
    </w:div>
    <w:div w:id="224685844">
      <w:marLeft w:val="0"/>
      <w:marRight w:val="0"/>
      <w:marTop w:val="0"/>
      <w:marBottom w:val="0"/>
      <w:divBdr>
        <w:top w:val="none" w:sz="0" w:space="0" w:color="auto"/>
        <w:left w:val="none" w:sz="0" w:space="0" w:color="auto"/>
        <w:bottom w:val="none" w:sz="0" w:space="0" w:color="auto"/>
        <w:right w:val="none" w:sz="0" w:space="0" w:color="auto"/>
      </w:divBdr>
    </w:div>
    <w:div w:id="224685845">
      <w:marLeft w:val="0"/>
      <w:marRight w:val="0"/>
      <w:marTop w:val="0"/>
      <w:marBottom w:val="0"/>
      <w:divBdr>
        <w:top w:val="none" w:sz="0" w:space="0" w:color="auto"/>
        <w:left w:val="none" w:sz="0" w:space="0" w:color="auto"/>
        <w:bottom w:val="none" w:sz="0" w:space="0" w:color="auto"/>
        <w:right w:val="none" w:sz="0" w:space="0" w:color="auto"/>
      </w:divBdr>
    </w:div>
    <w:div w:id="224685846">
      <w:marLeft w:val="0"/>
      <w:marRight w:val="0"/>
      <w:marTop w:val="0"/>
      <w:marBottom w:val="0"/>
      <w:divBdr>
        <w:top w:val="none" w:sz="0" w:space="0" w:color="auto"/>
        <w:left w:val="none" w:sz="0" w:space="0" w:color="auto"/>
        <w:bottom w:val="none" w:sz="0" w:space="0" w:color="auto"/>
        <w:right w:val="none" w:sz="0" w:space="0" w:color="auto"/>
      </w:divBdr>
    </w:div>
    <w:div w:id="224685847">
      <w:marLeft w:val="0"/>
      <w:marRight w:val="0"/>
      <w:marTop w:val="0"/>
      <w:marBottom w:val="0"/>
      <w:divBdr>
        <w:top w:val="none" w:sz="0" w:space="0" w:color="auto"/>
        <w:left w:val="none" w:sz="0" w:space="0" w:color="auto"/>
        <w:bottom w:val="none" w:sz="0" w:space="0" w:color="auto"/>
        <w:right w:val="none" w:sz="0" w:space="0" w:color="auto"/>
      </w:divBdr>
    </w:div>
    <w:div w:id="224685848">
      <w:marLeft w:val="0"/>
      <w:marRight w:val="0"/>
      <w:marTop w:val="0"/>
      <w:marBottom w:val="0"/>
      <w:divBdr>
        <w:top w:val="none" w:sz="0" w:space="0" w:color="auto"/>
        <w:left w:val="none" w:sz="0" w:space="0" w:color="auto"/>
        <w:bottom w:val="none" w:sz="0" w:space="0" w:color="auto"/>
        <w:right w:val="none" w:sz="0" w:space="0" w:color="auto"/>
      </w:divBdr>
    </w:div>
    <w:div w:id="224685849">
      <w:marLeft w:val="0"/>
      <w:marRight w:val="0"/>
      <w:marTop w:val="0"/>
      <w:marBottom w:val="0"/>
      <w:divBdr>
        <w:top w:val="none" w:sz="0" w:space="0" w:color="auto"/>
        <w:left w:val="none" w:sz="0" w:space="0" w:color="auto"/>
        <w:bottom w:val="none" w:sz="0" w:space="0" w:color="auto"/>
        <w:right w:val="none" w:sz="0" w:space="0" w:color="auto"/>
      </w:divBdr>
    </w:div>
    <w:div w:id="224685850">
      <w:marLeft w:val="0"/>
      <w:marRight w:val="0"/>
      <w:marTop w:val="0"/>
      <w:marBottom w:val="0"/>
      <w:divBdr>
        <w:top w:val="none" w:sz="0" w:space="0" w:color="auto"/>
        <w:left w:val="none" w:sz="0" w:space="0" w:color="auto"/>
        <w:bottom w:val="none" w:sz="0" w:space="0" w:color="auto"/>
        <w:right w:val="none" w:sz="0" w:space="0" w:color="auto"/>
      </w:divBdr>
    </w:div>
    <w:div w:id="224685851">
      <w:marLeft w:val="0"/>
      <w:marRight w:val="0"/>
      <w:marTop w:val="0"/>
      <w:marBottom w:val="0"/>
      <w:divBdr>
        <w:top w:val="none" w:sz="0" w:space="0" w:color="auto"/>
        <w:left w:val="none" w:sz="0" w:space="0" w:color="auto"/>
        <w:bottom w:val="none" w:sz="0" w:space="0" w:color="auto"/>
        <w:right w:val="none" w:sz="0" w:space="0" w:color="auto"/>
      </w:divBdr>
    </w:div>
    <w:div w:id="224685852">
      <w:marLeft w:val="0"/>
      <w:marRight w:val="0"/>
      <w:marTop w:val="0"/>
      <w:marBottom w:val="0"/>
      <w:divBdr>
        <w:top w:val="none" w:sz="0" w:space="0" w:color="auto"/>
        <w:left w:val="none" w:sz="0" w:space="0" w:color="auto"/>
        <w:bottom w:val="none" w:sz="0" w:space="0" w:color="auto"/>
        <w:right w:val="none" w:sz="0" w:space="0" w:color="auto"/>
      </w:divBdr>
    </w:div>
    <w:div w:id="224685853">
      <w:marLeft w:val="0"/>
      <w:marRight w:val="0"/>
      <w:marTop w:val="0"/>
      <w:marBottom w:val="0"/>
      <w:divBdr>
        <w:top w:val="none" w:sz="0" w:space="0" w:color="auto"/>
        <w:left w:val="none" w:sz="0" w:space="0" w:color="auto"/>
        <w:bottom w:val="none" w:sz="0" w:space="0" w:color="auto"/>
        <w:right w:val="none" w:sz="0" w:space="0" w:color="auto"/>
      </w:divBdr>
    </w:div>
    <w:div w:id="224685854">
      <w:marLeft w:val="0"/>
      <w:marRight w:val="0"/>
      <w:marTop w:val="0"/>
      <w:marBottom w:val="0"/>
      <w:divBdr>
        <w:top w:val="none" w:sz="0" w:space="0" w:color="auto"/>
        <w:left w:val="none" w:sz="0" w:space="0" w:color="auto"/>
        <w:bottom w:val="none" w:sz="0" w:space="0" w:color="auto"/>
        <w:right w:val="none" w:sz="0" w:space="0" w:color="auto"/>
      </w:divBdr>
    </w:div>
    <w:div w:id="224685855">
      <w:marLeft w:val="0"/>
      <w:marRight w:val="0"/>
      <w:marTop w:val="0"/>
      <w:marBottom w:val="0"/>
      <w:divBdr>
        <w:top w:val="none" w:sz="0" w:space="0" w:color="auto"/>
        <w:left w:val="none" w:sz="0" w:space="0" w:color="auto"/>
        <w:bottom w:val="none" w:sz="0" w:space="0" w:color="auto"/>
        <w:right w:val="none" w:sz="0" w:space="0" w:color="auto"/>
      </w:divBdr>
    </w:div>
    <w:div w:id="224685856">
      <w:marLeft w:val="0"/>
      <w:marRight w:val="0"/>
      <w:marTop w:val="0"/>
      <w:marBottom w:val="0"/>
      <w:divBdr>
        <w:top w:val="none" w:sz="0" w:space="0" w:color="auto"/>
        <w:left w:val="none" w:sz="0" w:space="0" w:color="auto"/>
        <w:bottom w:val="none" w:sz="0" w:space="0" w:color="auto"/>
        <w:right w:val="none" w:sz="0" w:space="0" w:color="auto"/>
      </w:divBdr>
    </w:div>
    <w:div w:id="224685857">
      <w:marLeft w:val="0"/>
      <w:marRight w:val="0"/>
      <w:marTop w:val="0"/>
      <w:marBottom w:val="0"/>
      <w:divBdr>
        <w:top w:val="none" w:sz="0" w:space="0" w:color="auto"/>
        <w:left w:val="none" w:sz="0" w:space="0" w:color="auto"/>
        <w:bottom w:val="none" w:sz="0" w:space="0" w:color="auto"/>
        <w:right w:val="none" w:sz="0" w:space="0" w:color="auto"/>
      </w:divBdr>
    </w:div>
    <w:div w:id="224685858">
      <w:marLeft w:val="0"/>
      <w:marRight w:val="0"/>
      <w:marTop w:val="0"/>
      <w:marBottom w:val="0"/>
      <w:divBdr>
        <w:top w:val="none" w:sz="0" w:space="0" w:color="auto"/>
        <w:left w:val="none" w:sz="0" w:space="0" w:color="auto"/>
        <w:bottom w:val="none" w:sz="0" w:space="0" w:color="auto"/>
        <w:right w:val="none" w:sz="0" w:space="0" w:color="auto"/>
      </w:divBdr>
    </w:div>
    <w:div w:id="224685859">
      <w:marLeft w:val="0"/>
      <w:marRight w:val="0"/>
      <w:marTop w:val="0"/>
      <w:marBottom w:val="0"/>
      <w:divBdr>
        <w:top w:val="none" w:sz="0" w:space="0" w:color="auto"/>
        <w:left w:val="none" w:sz="0" w:space="0" w:color="auto"/>
        <w:bottom w:val="none" w:sz="0" w:space="0" w:color="auto"/>
        <w:right w:val="none" w:sz="0" w:space="0" w:color="auto"/>
      </w:divBdr>
    </w:div>
    <w:div w:id="224685860">
      <w:marLeft w:val="0"/>
      <w:marRight w:val="0"/>
      <w:marTop w:val="0"/>
      <w:marBottom w:val="0"/>
      <w:divBdr>
        <w:top w:val="none" w:sz="0" w:space="0" w:color="auto"/>
        <w:left w:val="none" w:sz="0" w:space="0" w:color="auto"/>
        <w:bottom w:val="none" w:sz="0" w:space="0" w:color="auto"/>
        <w:right w:val="none" w:sz="0" w:space="0" w:color="auto"/>
      </w:divBdr>
    </w:div>
    <w:div w:id="224685864">
      <w:marLeft w:val="0"/>
      <w:marRight w:val="0"/>
      <w:marTop w:val="0"/>
      <w:marBottom w:val="0"/>
      <w:divBdr>
        <w:top w:val="none" w:sz="0" w:space="0" w:color="auto"/>
        <w:left w:val="none" w:sz="0" w:space="0" w:color="auto"/>
        <w:bottom w:val="none" w:sz="0" w:space="0" w:color="auto"/>
        <w:right w:val="none" w:sz="0" w:space="0" w:color="auto"/>
      </w:divBdr>
      <w:divsChild>
        <w:div w:id="224685863">
          <w:marLeft w:val="0"/>
          <w:marRight w:val="0"/>
          <w:marTop w:val="0"/>
          <w:marBottom w:val="0"/>
          <w:divBdr>
            <w:top w:val="none" w:sz="0" w:space="0" w:color="auto"/>
            <w:left w:val="none" w:sz="0" w:space="0" w:color="auto"/>
            <w:bottom w:val="none" w:sz="0" w:space="0" w:color="auto"/>
            <w:right w:val="none" w:sz="0" w:space="0" w:color="auto"/>
          </w:divBdr>
          <w:divsChild>
            <w:div w:id="224685862">
              <w:marLeft w:val="0"/>
              <w:marRight w:val="0"/>
              <w:marTop w:val="0"/>
              <w:marBottom w:val="0"/>
              <w:divBdr>
                <w:top w:val="none" w:sz="0" w:space="0" w:color="auto"/>
                <w:left w:val="none" w:sz="0" w:space="0" w:color="auto"/>
                <w:bottom w:val="none" w:sz="0" w:space="0" w:color="auto"/>
                <w:right w:val="none" w:sz="0" w:space="0" w:color="auto"/>
              </w:divBdr>
              <w:divsChild>
                <w:div w:id="22468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685865">
      <w:marLeft w:val="0"/>
      <w:marRight w:val="0"/>
      <w:marTop w:val="0"/>
      <w:marBottom w:val="0"/>
      <w:divBdr>
        <w:top w:val="none" w:sz="0" w:space="0" w:color="auto"/>
        <w:left w:val="none" w:sz="0" w:space="0" w:color="auto"/>
        <w:bottom w:val="none" w:sz="0" w:space="0" w:color="auto"/>
        <w:right w:val="none" w:sz="0" w:space="0" w:color="auto"/>
      </w:divBdr>
    </w:div>
    <w:div w:id="224685866">
      <w:marLeft w:val="0"/>
      <w:marRight w:val="0"/>
      <w:marTop w:val="0"/>
      <w:marBottom w:val="0"/>
      <w:divBdr>
        <w:top w:val="none" w:sz="0" w:space="0" w:color="auto"/>
        <w:left w:val="none" w:sz="0" w:space="0" w:color="auto"/>
        <w:bottom w:val="none" w:sz="0" w:space="0" w:color="auto"/>
        <w:right w:val="none" w:sz="0" w:space="0" w:color="auto"/>
      </w:divBdr>
    </w:div>
    <w:div w:id="224685867">
      <w:marLeft w:val="0"/>
      <w:marRight w:val="0"/>
      <w:marTop w:val="0"/>
      <w:marBottom w:val="0"/>
      <w:divBdr>
        <w:top w:val="none" w:sz="0" w:space="0" w:color="auto"/>
        <w:left w:val="none" w:sz="0" w:space="0" w:color="auto"/>
        <w:bottom w:val="none" w:sz="0" w:space="0" w:color="auto"/>
        <w:right w:val="none" w:sz="0" w:space="0" w:color="auto"/>
      </w:divBdr>
    </w:div>
    <w:div w:id="224685868">
      <w:marLeft w:val="0"/>
      <w:marRight w:val="0"/>
      <w:marTop w:val="0"/>
      <w:marBottom w:val="0"/>
      <w:divBdr>
        <w:top w:val="none" w:sz="0" w:space="0" w:color="auto"/>
        <w:left w:val="none" w:sz="0" w:space="0" w:color="auto"/>
        <w:bottom w:val="none" w:sz="0" w:space="0" w:color="auto"/>
        <w:right w:val="none" w:sz="0" w:space="0" w:color="auto"/>
      </w:divBdr>
    </w:div>
    <w:div w:id="240792669">
      <w:bodyDiv w:val="1"/>
      <w:marLeft w:val="0"/>
      <w:marRight w:val="0"/>
      <w:marTop w:val="0"/>
      <w:marBottom w:val="0"/>
      <w:divBdr>
        <w:top w:val="none" w:sz="0" w:space="0" w:color="auto"/>
        <w:left w:val="none" w:sz="0" w:space="0" w:color="auto"/>
        <w:bottom w:val="none" w:sz="0" w:space="0" w:color="auto"/>
        <w:right w:val="none" w:sz="0" w:space="0" w:color="auto"/>
      </w:divBdr>
    </w:div>
    <w:div w:id="262540289">
      <w:bodyDiv w:val="1"/>
      <w:marLeft w:val="0"/>
      <w:marRight w:val="0"/>
      <w:marTop w:val="0"/>
      <w:marBottom w:val="0"/>
      <w:divBdr>
        <w:top w:val="none" w:sz="0" w:space="0" w:color="auto"/>
        <w:left w:val="none" w:sz="0" w:space="0" w:color="auto"/>
        <w:bottom w:val="none" w:sz="0" w:space="0" w:color="auto"/>
        <w:right w:val="none" w:sz="0" w:space="0" w:color="auto"/>
      </w:divBdr>
    </w:div>
    <w:div w:id="443116455">
      <w:bodyDiv w:val="1"/>
      <w:marLeft w:val="0"/>
      <w:marRight w:val="0"/>
      <w:marTop w:val="0"/>
      <w:marBottom w:val="0"/>
      <w:divBdr>
        <w:top w:val="none" w:sz="0" w:space="0" w:color="auto"/>
        <w:left w:val="none" w:sz="0" w:space="0" w:color="auto"/>
        <w:bottom w:val="none" w:sz="0" w:space="0" w:color="auto"/>
        <w:right w:val="none" w:sz="0" w:space="0" w:color="auto"/>
      </w:divBdr>
    </w:div>
    <w:div w:id="544678183">
      <w:bodyDiv w:val="1"/>
      <w:marLeft w:val="0"/>
      <w:marRight w:val="0"/>
      <w:marTop w:val="0"/>
      <w:marBottom w:val="0"/>
      <w:divBdr>
        <w:top w:val="none" w:sz="0" w:space="0" w:color="auto"/>
        <w:left w:val="none" w:sz="0" w:space="0" w:color="auto"/>
        <w:bottom w:val="none" w:sz="0" w:space="0" w:color="auto"/>
        <w:right w:val="none" w:sz="0" w:space="0" w:color="auto"/>
      </w:divBdr>
    </w:div>
    <w:div w:id="678698970">
      <w:bodyDiv w:val="1"/>
      <w:marLeft w:val="0"/>
      <w:marRight w:val="0"/>
      <w:marTop w:val="0"/>
      <w:marBottom w:val="0"/>
      <w:divBdr>
        <w:top w:val="none" w:sz="0" w:space="0" w:color="auto"/>
        <w:left w:val="none" w:sz="0" w:space="0" w:color="auto"/>
        <w:bottom w:val="none" w:sz="0" w:space="0" w:color="auto"/>
        <w:right w:val="none" w:sz="0" w:space="0" w:color="auto"/>
      </w:divBdr>
    </w:div>
    <w:div w:id="733502326">
      <w:bodyDiv w:val="1"/>
      <w:marLeft w:val="0"/>
      <w:marRight w:val="0"/>
      <w:marTop w:val="0"/>
      <w:marBottom w:val="0"/>
      <w:divBdr>
        <w:top w:val="none" w:sz="0" w:space="0" w:color="auto"/>
        <w:left w:val="none" w:sz="0" w:space="0" w:color="auto"/>
        <w:bottom w:val="none" w:sz="0" w:space="0" w:color="auto"/>
        <w:right w:val="none" w:sz="0" w:space="0" w:color="auto"/>
      </w:divBdr>
    </w:div>
    <w:div w:id="773095152">
      <w:bodyDiv w:val="1"/>
      <w:marLeft w:val="0"/>
      <w:marRight w:val="0"/>
      <w:marTop w:val="0"/>
      <w:marBottom w:val="0"/>
      <w:divBdr>
        <w:top w:val="none" w:sz="0" w:space="0" w:color="auto"/>
        <w:left w:val="none" w:sz="0" w:space="0" w:color="auto"/>
        <w:bottom w:val="none" w:sz="0" w:space="0" w:color="auto"/>
        <w:right w:val="none" w:sz="0" w:space="0" w:color="auto"/>
      </w:divBdr>
    </w:div>
    <w:div w:id="829097382">
      <w:bodyDiv w:val="1"/>
      <w:marLeft w:val="0"/>
      <w:marRight w:val="0"/>
      <w:marTop w:val="0"/>
      <w:marBottom w:val="0"/>
      <w:divBdr>
        <w:top w:val="none" w:sz="0" w:space="0" w:color="auto"/>
        <w:left w:val="none" w:sz="0" w:space="0" w:color="auto"/>
        <w:bottom w:val="none" w:sz="0" w:space="0" w:color="auto"/>
        <w:right w:val="none" w:sz="0" w:space="0" w:color="auto"/>
      </w:divBdr>
    </w:div>
    <w:div w:id="1234850035">
      <w:bodyDiv w:val="1"/>
      <w:marLeft w:val="0"/>
      <w:marRight w:val="0"/>
      <w:marTop w:val="0"/>
      <w:marBottom w:val="0"/>
      <w:divBdr>
        <w:top w:val="none" w:sz="0" w:space="0" w:color="auto"/>
        <w:left w:val="none" w:sz="0" w:space="0" w:color="auto"/>
        <w:bottom w:val="none" w:sz="0" w:space="0" w:color="auto"/>
        <w:right w:val="none" w:sz="0" w:space="0" w:color="auto"/>
      </w:divBdr>
    </w:div>
    <w:div w:id="1256599137">
      <w:bodyDiv w:val="1"/>
      <w:marLeft w:val="0"/>
      <w:marRight w:val="0"/>
      <w:marTop w:val="0"/>
      <w:marBottom w:val="0"/>
      <w:divBdr>
        <w:top w:val="none" w:sz="0" w:space="0" w:color="auto"/>
        <w:left w:val="none" w:sz="0" w:space="0" w:color="auto"/>
        <w:bottom w:val="none" w:sz="0" w:space="0" w:color="auto"/>
        <w:right w:val="none" w:sz="0" w:space="0" w:color="auto"/>
      </w:divBdr>
    </w:div>
    <w:div w:id="1306663459">
      <w:bodyDiv w:val="1"/>
      <w:marLeft w:val="0"/>
      <w:marRight w:val="0"/>
      <w:marTop w:val="0"/>
      <w:marBottom w:val="0"/>
      <w:divBdr>
        <w:top w:val="none" w:sz="0" w:space="0" w:color="auto"/>
        <w:left w:val="none" w:sz="0" w:space="0" w:color="auto"/>
        <w:bottom w:val="none" w:sz="0" w:space="0" w:color="auto"/>
        <w:right w:val="none" w:sz="0" w:space="0" w:color="auto"/>
      </w:divBdr>
    </w:div>
    <w:div w:id="1821968984">
      <w:bodyDiv w:val="1"/>
      <w:marLeft w:val="0"/>
      <w:marRight w:val="0"/>
      <w:marTop w:val="0"/>
      <w:marBottom w:val="0"/>
      <w:divBdr>
        <w:top w:val="none" w:sz="0" w:space="0" w:color="auto"/>
        <w:left w:val="none" w:sz="0" w:space="0" w:color="auto"/>
        <w:bottom w:val="none" w:sz="0" w:space="0" w:color="auto"/>
        <w:right w:val="none" w:sz="0" w:space="0" w:color="auto"/>
      </w:divBdr>
    </w:div>
    <w:div w:id="2038852170">
      <w:bodyDiv w:val="1"/>
      <w:marLeft w:val="0"/>
      <w:marRight w:val="0"/>
      <w:marTop w:val="0"/>
      <w:marBottom w:val="0"/>
      <w:divBdr>
        <w:top w:val="none" w:sz="0" w:space="0" w:color="auto"/>
        <w:left w:val="none" w:sz="0" w:space="0" w:color="auto"/>
        <w:bottom w:val="none" w:sz="0" w:space="0" w:color="auto"/>
        <w:right w:val="none" w:sz="0" w:space="0" w:color="auto"/>
      </w:divBdr>
    </w:div>
    <w:div w:id="207377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ducation/policy/strategic-framework/skills-development_ro" TargetMode="Externa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fonduri-ue.ro/pocu-201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nduri-ue.ro/pocu-2014"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c.europa.eu/budget/contracts_grants/info_contracts/inforeuro/index_en.cfm" TargetMode="Externa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fonduri-ue.ro/orientari-beneficiari" TargetMode="External"/><Relationship Id="rId14" Type="http://schemas.openxmlformats.org/officeDocument/2006/relationships/footer" Target="footer3.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F449-5240-4E0A-8C01-E92C34506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28</Pages>
  <Words>9675</Words>
  <Characters>55151</Characters>
  <Application>Microsoft Office Word</Application>
  <DocSecurity>0</DocSecurity>
  <Lines>459</Lines>
  <Paragraphs>129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CAPITAL UMAN</vt:lpstr>
      <vt:lpstr>PROGRAMUL OPERAŢIONAL CAPITAL UMAN</vt:lpstr>
    </vt:vector>
  </TitlesOfParts>
  <Company>Hewlett-Packard Company</Company>
  <LinksUpToDate>false</LinksUpToDate>
  <CharactersWithSpaces>64697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subject/>
  <dc:creator>Florentina Ciocanel</dc:creator>
  <cp:keywords/>
  <dc:description/>
  <cp:lastModifiedBy>daniela.badea</cp:lastModifiedBy>
  <cp:revision>46</cp:revision>
  <cp:lastPrinted>2017-03-31T11:09:00Z</cp:lastPrinted>
  <dcterms:created xsi:type="dcterms:W3CDTF">2017-08-18T08:27:00Z</dcterms:created>
  <dcterms:modified xsi:type="dcterms:W3CDTF">2017-09-13T14:07:00Z</dcterms:modified>
</cp:coreProperties>
</file>